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8BF4" w14:textId="25E551FB"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2A4F981C"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Newsletter   </w:t>
                            </w:r>
                            <w:r w:rsidR="001C68A7">
                              <w:rPr>
                                <w:rFonts w:ascii="Arial" w:eastAsia="Times New Roman" w:hAnsi="Arial" w:cs="Arial"/>
                                <w:b/>
                                <w:bCs/>
                                <w:color w:val="4F6228" w:themeColor="accent3" w:themeShade="80"/>
                                <w:sz w:val="44"/>
                                <w:szCs w:val="27"/>
                                <w:lang w:eastAsia="en-GB"/>
                              </w:rPr>
                              <w:t>Autumn 1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2A4F981C"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Newsletter   </w:t>
                      </w:r>
                      <w:r w:rsidR="001C68A7">
                        <w:rPr>
                          <w:rFonts w:ascii="Arial" w:eastAsia="Times New Roman" w:hAnsi="Arial" w:cs="Arial"/>
                          <w:b/>
                          <w:bCs/>
                          <w:color w:val="4F6228" w:themeColor="accent3" w:themeShade="80"/>
                          <w:sz w:val="44"/>
                          <w:szCs w:val="27"/>
                          <w:lang w:eastAsia="en-GB"/>
                        </w:rPr>
                        <w:t>Autumn 1 2023</w:t>
                      </w:r>
                    </w:p>
                  </w:txbxContent>
                </v:textbox>
              </v:shape>
            </w:pict>
          </mc:Fallback>
        </mc:AlternateContent>
      </w:r>
    </w:p>
    <w:p w14:paraId="76E01166" w14:textId="03359F58" w:rsidR="00B03A1F" w:rsidRDefault="00B03A1F" w:rsidP="00F049E6">
      <w:pPr>
        <w:spacing w:after="120" w:line="240" w:lineRule="auto"/>
        <w:rPr>
          <w:rFonts w:ascii="Comic Sans MS" w:eastAsia="Times New Roman" w:hAnsi="Comic Sans MS" w:cs="Arial"/>
          <w:sz w:val="24"/>
          <w:szCs w:val="26"/>
          <w:lang w:eastAsia="en-GB"/>
        </w:rPr>
      </w:pPr>
    </w:p>
    <w:p w14:paraId="1CF4C1F7" w14:textId="3B2E92F7" w:rsidR="00C23D52" w:rsidRPr="00CF395D" w:rsidRDefault="00870961" w:rsidP="00F049E6">
      <w:pPr>
        <w:spacing w:after="120" w:line="240" w:lineRule="auto"/>
        <w:rPr>
          <w:rFonts w:ascii="Comic Sans MS" w:eastAsia="Times New Roman" w:hAnsi="Comic Sans MS" w:cs="Arial"/>
          <w:szCs w:val="26"/>
          <w:lang w:eastAsia="en-GB"/>
        </w:rPr>
      </w:pPr>
      <w:r>
        <w:rPr>
          <w:rFonts w:ascii="Comic Sans MS" w:hAnsi="Comic Sans MS" w:cs="Arial"/>
          <w:noProof/>
          <w:szCs w:val="26"/>
        </w:rPr>
        <w:drawing>
          <wp:anchor distT="0" distB="0" distL="114300" distR="114300" simplePos="0" relativeHeight="251659776" behindDoc="0" locked="0" layoutInCell="1" allowOverlap="1" wp14:anchorId="5A9B57D4" wp14:editId="74FC6D03">
            <wp:simplePos x="0" y="0"/>
            <wp:positionH relativeFrom="column">
              <wp:posOffset>4005852</wp:posOffset>
            </wp:positionH>
            <wp:positionV relativeFrom="paragraph">
              <wp:posOffset>278856</wp:posOffset>
            </wp:positionV>
            <wp:extent cx="2092325" cy="1469390"/>
            <wp:effectExtent l="0" t="0" r="3175" b="0"/>
            <wp:wrapSquare wrapText="bothSides"/>
            <wp:docPr id="1" name="Picture 1" descr="C:\Users\Gwatti\AppData\Local\Microsoft\Windows\INetCache\Content.MSO\E9E78C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atti\AppData\Local\Microsoft\Windows\INetCache\Content.MSO\E9E78C93.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2325" cy="146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20C2A"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1A5B8560"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95696C" w:rsidRPr="00CF395D">
        <w:rPr>
          <w:rFonts w:ascii="Comic Sans MS" w:eastAsia="Times New Roman" w:hAnsi="Comic Sans MS" w:cs="Arial"/>
          <w:szCs w:val="26"/>
          <w:lang w:eastAsia="en-GB"/>
        </w:rPr>
        <w:t xml:space="preserve"> </w:t>
      </w:r>
      <w:r w:rsidR="001C68A7">
        <w:rPr>
          <w:rFonts w:ascii="Comic Sans MS" w:eastAsia="Times New Roman" w:hAnsi="Comic Sans MS" w:cs="Arial"/>
          <w:szCs w:val="26"/>
          <w:lang w:eastAsia="en-GB"/>
        </w:rPr>
        <w:t>and Miss Hoffman</w:t>
      </w:r>
    </w:p>
    <w:p w14:paraId="31EE200F" w14:textId="7E48C0AE"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1C68A7">
        <w:rPr>
          <w:rFonts w:ascii="Comic Sans MS" w:eastAsia="Times New Roman" w:hAnsi="Comic Sans MS" w:cs="Arial"/>
          <w:szCs w:val="26"/>
          <w:lang w:eastAsia="en-GB"/>
        </w:rPr>
        <w:t xml:space="preserve"> and Miss Hoffman</w:t>
      </w:r>
    </w:p>
    <w:p w14:paraId="3F2B74CB" w14:textId="16E4E8B2"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and Miss Hoffman</w:t>
      </w:r>
    </w:p>
    <w:p w14:paraId="176E484C" w14:textId="4E06C66D"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r w:rsidR="001C68A7">
        <w:rPr>
          <w:rFonts w:ascii="Comic Sans MS" w:eastAsia="Times New Roman" w:hAnsi="Comic Sans MS" w:cs="Arial"/>
          <w:szCs w:val="26"/>
          <w:lang w:eastAsia="en-GB"/>
        </w:rPr>
        <w:t>and Miss Hoffman</w:t>
      </w:r>
    </w:p>
    <w:p w14:paraId="098CC681" w14:textId="1F8DEDAE"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and </w:t>
      </w:r>
      <w:r w:rsidR="00CE2588">
        <w:rPr>
          <w:rFonts w:ascii="Comic Sans MS" w:eastAsia="Times New Roman" w:hAnsi="Comic Sans MS" w:cs="Arial"/>
          <w:szCs w:val="26"/>
          <w:lang w:eastAsia="en-GB"/>
        </w:rPr>
        <w:t>Miss/Hoffman and Hull F.C Coach</w:t>
      </w:r>
      <w:r w:rsidR="00870961">
        <w:rPr>
          <w:rFonts w:ascii="Comic Sans MS" w:eastAsia="Times New Roman" w:hAnsi="Comic Sans MS" w:cs="Arial"/>
          <w:szCs w:val="26"/>
          <w:lang w:eastAsia="en-GB"/>
        </w:rPr>
        <w:t xml:space="preserve"> (afternoons)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3E4D392A" w14:textId="35FE3CF0" w:rsidR="006F484E" w:rsidRDefault="006F484E" w:rsidP="003478D1">
      <w:pPr>
        <w:rPr>
          <w:rFonts w:ascii="Comic Sans MS" w:hAnsi="Comic Sans MS"/>
        </w:rPr>
      </w:pPr>
      <w:r>
        <w:rPr>
          <w:rFonts w:ascii="Comic Sans MS" w:hAnsi="Comic Sans MS"/>
        </w:rPr>
        <w:t>We</w:t>
      </w:r>
      <w:r w:rsidR="00870961">
        <w:rPr>
          <w:rFonts w:ascii="Comic Sans MS" w:hAnsi="Comic Sans MS"/>
        </w:rPr>
        <w:t xml:space="preserve">lcome back to the second half of the Autumn term. We have lots of exciting learning taking place, Christmas events and trips outside of school. </w:t>
      </w:r>
    </w:p>
    <w:p w14:paraId="7574898B" w14:textId="77777777" w:rsidR="00870961" w:rsidRDefault="00870961" w:rsidP="003478D1">
      <w:pPr>
        <w:rPr>
          <w:rFonts w:ascii="Comic Sans MS" w:hAnsi="Comic Sans MS"/>
        </w:rPr>
      </w:pPr>
    </w:p>
    <w:p w14:paraId="09674E40" w14:textId="111B0FF1" w:rsidR="006F484E" w:rsidRDefault="006F484E" w:rsidP="003478D1">
      <w:pPr>
        <w:rPr>
          <w:rFonts w:ascii="Comic Sans MS" w:hAnsi="Comic Sans MS"/>
        </w:rPr>
      </w:pPr>
      <w:r>
        <w:rPr>
          <w:rFonts w:ascii="Comic Sans MS" w:hAnsi="Comic Sans MS"/>
        </w:rPr>
        <w:t>Our topic this half term is ‘</w:t>
      </w:r>
      <w:r w:rsidR="00870961">
        <w:rPr>
          <w:rFonts w:ascii="Comic Sans MS" w:hAnsi="Comic Sans MS"/>
        </w:rPr>
        <w:t xml:space="preserve">Is Rio like </w:t>
      </w:r>
      <w:proofErr w:type="spellStart"/>
      <w:r w:rsidR="00870961">
        <w:rPr>
          <w:rFonts w:ascii="Comic Sans MS" w:hAnsi="Comic Sans MS"/>
        </w:rPr>
        <w:t>Wetwang</w:t>
      </w:r>
      <w:proofErr w:type="spellEnd"/>
      <w:r w:rsidR="00870961">
        <w:rPr>
          <w:rFonts w:ascii="Comic Sans MS" w:hAnsi="Comic Sans MS"/>
        </w:rPr>
        <w:t>?’</w:t>
      </w:r>
    </w:p>
    <w:p w14:paraId="2CC6EAAC" w14:textId="22068F68" w:rsidR="00870961" w:rsidRDefault="00870961" w:rsidP="003478D1">
      <w:pPr>
        <w:rPr>
          <w:rFonts w:ascii="Comic Sans MS" w:hAnsi="Comic Sans MS"/>
        </w:rPr>
      </w:pPr>
      <w:r>
        <w:rPr>
          <w:rFonts w:ascii="Comic Sans MS" w:hAnsi="Comic Sans MS"/>
        </w:rPr>
        <w:t xml:space="preserve">The children will be learning all about Brazil and comparing it to life in </w:t>
      </w:r>
      <w:proofErr w:type="spellStart"/>
      <w:r>
        <w:rPr>
          <w:rFonts w:ascii="Comic Sans MS" w:hAnsi="Comic Sans MS"/>
        </w:rPr>
        <w:t>Wetwang</w:t>
      </w:r>
      <w:proofErr w:type="spellEnd"/>
      <w:r>
        <w:rPr>
          <w:rFonts w:ascii="Comic Sans MS" w:hAnsi="Comic Sans MS"/>
        </w:rPr>
        <w:t xml:space="preserve">. They will locate Brazil on a map, look at weather patterns and compare the weather in Rio to the U.K. In D.T we will make carnival instruments and learn how these instruments could be used in our very own Rio carnival! </w:t>
      </w:r>
    </w:p>
    <w:p w14:paraId="55531603" w14:textId="4FE30320" w:rsidR="002142BB" w:rsidRPr="00E051F1" w:rsidRDefault="00FE3AEA" w:rsidP="003478D1">
      <w:pPr>
        <w:rPr>
          <w:rFonts w:ascii="Comic Sans MS" w:hAnsi="Comic Sans MS"/>
          <w:sz w:val="16"/>
        </w:rPr>
      </w:pPr>
      <w:r w:rsidRPr="00E051F1">
        <w:rPr>
          <w:rFonts w:ascii="Comic Sans MS" w:hAnsi="Comic Sans MS"/>
          <w:b/>
          <w:color w:val="303030"/>
          <w:szCs w:val="21"/>
          <w:u w:val="single"/>
          <w:shd w:val="clear" w:color="auto" w:fill="FFFFFF"/>
        </w:rPr>
        <w:t>Main topic</w:t>
      </w:r>
      <w:r w:rsidR="004D4527">
        <w:rPr>
          <w:rFonts w:ascii="Comic Sans MS" w:hAnsi="Comic Sans MS"/>
          <w:b/>
          <w:color w:val="303030"/>
          <w:szCs w:val="21"/>
          <w:u w:val="single"/>
          <w:shd w:val="clear" w:color="auto" w:fill="FFFFFF"/>
        </w:rPr>
        <w:t xml:space="preserve"> subject</w:t>
      </w:r>
      <w:r w:rsidRPr="00E051F1">
        <w:rPr>
          <w:rFonts w:ascii="Comic Sans MS" w:hAnsi="Comic Sans MS"/>
          <w:b/>
          <w:color w:val="303030"/>
          <w:szCs w:val="21"/>
          <w:u w:val="single"/>
          <w:shd w:val="clear" w:color="auto" w:fill="FFFFFF"/>
        </w:rPr>
        <w:t xml:space="preserve"> focus</w:t>
      </w:r>
      <w:r w:rsidR="00870961">
        <w:rPr>
          <w:rFonts w:ascii="Comic Sans MS" w:hAnsi="Comic Sans MS"/>
          <w:b/>
          <w:color w:val="303030"/>
          <w:szCs w:val="21"/>
          <w:u w:val="single"/>
          <w:shd w:val="clear" w:color="auto" w:fill="FFFFFF"/>
        </w:rPr>
        <w:t xml:space="preserve">: Geography </w:t>
      </w:r>
      <w:r w:rsidR="003478D1" w:rsidRPr="00E051F1">
        <w:rPr>
          <w:rFonts w:ascii="Comic Sans MS" w:hAnsi="Comic Sans MS"/>
          <w:b/>
          <w:color w:val="303030"/>
          <w:szCs w:val="21"/>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34840A2C" w:rsidR="00292967" w:rsidRPr="00304B57" w:rsidRDefault="00870961"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The legend of Victoria Regia </w:t>
            </w:r>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159584C9" w14:textId="18765B59" w:rsidR="00F1153D" w:rsidRPr="00304B57" w:rsidRDefault="00870961"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Non-fiction rainforest facts, Brazilian football and other sports. The legend of Victoria Regia. </w:t>
            </w:r>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2A7BD60D" w14:textId="3B233F09" w:rsidR="00870961" w:rsidRDefault="006B44F9" w:rsidP="00870961">
            <w:pPr>
              <w:rPr>
                <w:rFonts w:ascii="Comic Sans MS" w:hAnsi="Comic Sans MS"/>
                <w:sz w:val="20"/>
                <w:szCs w:val="20"/>
              </w:rPr>
            </w:pPr>
            <w:r w:rsidRPr="006B44F9">
              <w:rPr>
                <w:rFonts w:ascii="Comic Sans MS" w:hAnsi="Comic Sans MS"/>
                <w:sz w:val="20"/>
                <w:szCs w:val="20"/>
              </w:rPr>
              <w:t xml:space="preserve">Reception: </w:t>
            </w:r>
            <w:r w:rsidR="00870961">
              <w:rPr>
                <w:rFonts w:ascii="Comic Sans MS" w:hAnsi="Comic Sans MS"/>
                <w:sz w:val="20"/>
                <w:szCs w:val="20"/>
              </w:rPr>
              <w:t>Change within 5 and Time</w:t>
            </w:r>
          </w:p>
          <w:p w14:paraId="424D00C6" w14:textId="19BAB343" w:rsidR="00870961" w:rsidRPr="00870961" w:rsidRDefault="00870961" w:rsidP="00870961">
            <w:pPr>
              <w:rPr>
                <w:rFonts w:ascii="Comic Sans MS" w:hAnsi="Comic Sans MS"/>
                <w:sz w:val="20"/>
                <w:szCs w:val="20"/>
              </w:rPr>
            </w:pP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7ADE7BC2" w:rsidR="00F1153D" w:rsidRPr="00304B57" w:rsidRDefault="00870961"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Everyday materials</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002B1BE2" w14:textId="58603DEB" w:rsidR="006B44F9" w:rsidRDefault="00870961" w:rsidP="006B44F9">
            <w:pPr>
              <w:rPr>
                <w:rFonts w:ascii="Comic Sans MS" w:hAnsi="Comic Sans MS"/>
                <w:color w:val="000000"/>
                <w:sz w:val="20"/>
                <w:szCs w:val="20"/>
              </w:rPr>
            </w:pPr>
            <w:r>
              <w:rPr>
                <w:rFonts w:ascii="Comic Sans MS" w:hAnsi="Comic Sans MS"/>
                <w:color w:val="000000"/>
                <w:sz w:val="20"/>
                <w:szCs w:val="20"/>
              </w:rPr>
              <w:t>Unit 1.1</w:t>
            </w:r>
          </w:p>
          <w:p w14:paraId="7F3437CF" w14:textId="48DE5908" w:rsidR="00870961" w:rsidRPr="006B44F9" w:rsidRDefault="00870961" w:rsidP="006B44F9">
            <w:pPr>
              <w:rPr>
                <w:rFonts w:ascii="Comic Sans MS" w:hAnsi="Comic Sans MS"/>
                <w:color w:val="000000"/>
                <w:sz w:val="20"/>
                <w:szCs w:val="20"/>
              </w:rPr>
            </w:pPr>
            <w:r>
              <w:rPr>
                <w:rFonts w:ascii="Comic Sans MS" w:hAnsi="Comic Sans MS"/>
                <w:color w:val="000000"/>
                <w:sz w:val="20"/>
                <w:szCs w:val="20"/>
              </w:rPr>
              <w:t>Online safety and exploring purple mash</w:t>
            </w:r>
          </w:p>
          <w:p w14:paraId="79EF6C85" w14:textId="7AD51F1C" w:rsidR="006B44F9" w:rsidRPr="006B44F9" w:rsidRDefault="006B44F9" w:rsidP="006B44F9">
            <w:pPr>
              <w:rPr>
                <w:rFonts w:ascii="Comic Sans MS" w:hAnsi="Comic Sans MS"/>
                <w:color w:val="000000"/>
                <w:sz w:val="20"/>
                <w:szCs w:val="20"/>
              </w:rPr>
            </w:pPr>
          </w:p>
        </w:tc>
      </w:tr>
      <w:tr w:rsidR="00304B57" w:rsidRPr="00304B57" w14:paraId="1C82FFA4" w14:textId="77777777" w:rsidTr="00F1153D">
        <w:tc>
          <w:tcPr>
            <w:tcW w:w="2518" w:type="dxa"/>
          </w:tcPr>
          <w:p w14:paraId="6EC6AF2E" w14:textId="1FBDC2E2"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History</w:t>
            </w:r>
          </w:p>
        </w:tc>
        <w:tc>
          <w:tcPr>
            <w:tcW w:w="6724" w:type="dxa"/>
          </w:tcPr>
          <w:p w14:paraId="573B6448" w14:textId="685950A8" w:rsidR="00F1153D" w:rsidRPr="00304B57" w:rsidRDefault="007467B0" w:rsidP="00DE589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N/A this half term</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2C366A0D" w14:textId="77777777" w:rsidR="007467B0" w:rsidRPr="007467B0" w:rsidRDefault="007467B0" w:rsidP="006B44F9">
            <w:pPr>
              <w:spacing w:after="150"/>
              <w:rPr>
                <w:rFonts w:ascii="Comic Sans MS" w:hAnsi="Comic Sans MS"/>
              </w:rPr>
            </w:pPr>
            <w:r w:rsidRPr="007467B0">
              <w:rPr>
                <w:rFonts w:ascii="Comic Sans MS" w:hAnsi="Comic Sans MS"/>
              </w:rPr>
              <w:t xml:space="preserve">Geographical Vocabulary </w:t>
            </w:r>
          </w:p>
          <w:p w14:paraId="2D92B776" w14:textId="77777777" w:rsidR="007467B0" w:rsidRPr="007467B0" w:rsidRDefault="007467B0" w:rsidP="006B44F9">
            <w:pPr>
              <w:spacing w:after="150"/>
              <w:rPr>
                <w:rFonts w:ascii="Comic Sans MS" w:hAnsi="Comic Sans MS"/>
              </w:rPr>
            </w:pPr>
            <w:r w:rsidRPr="007467B0">
              <w:rPr>
                <w:rFonts w:ascii="Comic Sans MS" w:hAnsi="Comic Sans MS"/>
              </w:rPr>
              <w:t>Fieldwork Weather</w:t>
            </w:r>
            <w:r w:rsidRPr="007467B0">
              <w:rPr>
                <w:rFonts w:ascii="Comic Sans MS" w:hAnsi="Comic Sans MS"/>
              </w:rPr>
              <w:t xml:space="preserve"> </w:t>
            </w:r>
            <w:r w:rsidRPr="007467B0">
              <w:rPr>
                <w:rFonts w:ascii="Comic Sans MS" w:hAnsi="Comic Sans MS"/>
              </w:rPr>
              <w:t xml:space="preserve">patterns </w:t>
            </w:r>
          </w:p>
          <w:p w14:paraId="1F20CF69" w14:textId="77777777" w:rsidR="007467B0" w:rsidRPr="007467B0" w:rsidRDefault="007467B0" w:rsidP="006B44F9">
            <w:pPr>
              <w:spacing w:after="150"/>
              <w:rPr>
                <w:rFonts w:ascii="Comic Sans MS" w:hAnsi="Comic Sans MS"/>
              </w:rPr>
            </w:pPr>
            <w:r w:rsidRPr="007467B0">
              <w:rPr>
                <w:rFonts w:ascii="Comic Sans MS" w:hAnsi="Comic Sans MS"/>
              </w:rPr>
              <w:t xml:space="preserve">Continents and Oceans </w:t>
            </w:r>
          </w:p>
          <w:p w14:paraId="5C0FB7EF" w14:textId="7094FFA8" w:rsidR="00F1153D" w:rsidRPr="007467B0" w:rsidRDefault="007467B0" w:rsidP="006B44F9">
            <w:pPr>
              <w:spacing w:after="150"/>
            </w:pPr>
            <w:r w:rsidRPr="007467B0">
              <w:rPr>
                <w:rFonts w:ascii="Comic Sans MS" w:hAnsi="Comic Sans MS"/>
              </w:rPr>
              <w:t xml:space="preserve">Compare and contrast small area of UK with small area of </w:t>
            </w:r>
            <w:r w:rsidRPr="007467B0">
              <w:rPr>
                <w:rFonts w:ascii="Comic Sans MS" w:hAnsi="Comic Sans MS"/>
              </w:rPr>
              <w:lastRenderedPageBreak/>
              <w:t>Brazil</w:t>
            </w:r>
          </w:p>
        </w:tc>
      </w:tr>
      <w:tr w:rsidR="00304B57" w:rsidRPr="00304B57" w14:paraId="510BAAAB" w14:textId="77777777" w:rsidTr="00F1153D">
        <w:tc>
          <w:tcPr>
            <w:tcW w:w="2518" w:type="dxa"/>
          </w:tcPr>
          <w:p w14:paraId="425AD998" w14:textId="7F926841" w:rsidR="009B7732" w:rsidRPr="00304B57"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lastRenderedPageBreak/>
              <w:t>Art</w:t>
            </w:r>
          </w:p>
        </w:tc>
        <w:tc>
          <w:tcPr>
            <w:tcW w:w="6724" w:type="dxa"/>
          </w:tcPr>
          <w:p w14:paraId="325A6619" w14:textId="5A700F59" w:rsidR="009B7732" w:rsidRPr="006B44F9" w:rsidRDefault="007467B0"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Carnival art </w:t>
            </w:r>
          </w:p>
        </w:tc>
      </w:tr>
      <w:tr w:rsidR="007467B0" w:rsidRPr="00304B57" w14:paraId="75A3F191" w14:textId="77777777" w:rsidTr="00F1153D">
        <w:tc>
          <w:tcPr>
            <w:tcW w:w="2518" w:type="dxa"/>
          </w:tcPr>
          <w:p w14:paraId="1B6E8DEB" w14:textId="5912F593" w:rsidR="007467B0" w:rsidRDefault="007467B0"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DT</w:t>
            </w:r>
          </w:p>
        </w:tc>
        <w:tc>
          <w:tcPr>
            <w:tcW w:w="6724" w:type="dxa"/>
          </w:tcPr>
          <w:p w14:paraId="7B473407" w14:textId="066A0F86" w:rsidR="007467B0" w:rsidRPr="007467B0" w:rsidRDefault="007467B0" w:rsidP="00304B57">
            <w:pPr>
              <w:spacing w:after="150"/>
              <w:rPr>
                <w:rFonts w:ascii="Comic Sans MS" w:hAnsi="Comic Sans MS"/>
                <w:color w:val="000000" w:themeColor="text1"/>
                <w:shd w:val="clear" w:color="auto" w:fill="FFFFFF"/>
              </w:rPr>
            </w:pPr>
            <w:r w:rsidRPr="007467B0">
              <w:rPr>
                <w:rFonts w:ascii="Comic Sans MS" w:hAnsi="Comic Sans MS"/>
              </w:rPr>
              <w:t>Design, make and evaluate carnival instruments</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proofErr w:type="gramStart"/>
            <w:r>
              <w:rPr>
                <w:rFonts w:ascii="Comic Sans MS" w:hAnsi="Comic Sans MS"/>
                <w:color w:val="000000" w:themeColor="text1"/>
                <w:sz w:val="24"/>
                <w:szCs w:val="21"/>
                <w:shd w:val="clear" w:color="auto" w:fill="FFFFFF"/>
              </w:rPr>
              <w:t>R.E</w:t>
            </w:r>
            <w:proofErr w:type="gramEnd"/>
          </w:p>
        </w:tc>
        <w:tc>
          <w:tcPr>
            <w:tcW w:w="6724" w:type="dxa"/>
          </w:tcPr>
          <w:p w14:paraId="00088769" w14:textId="36FAB87A" w:rsidR="006B44F9" w:rsidRPr="006B44F9" w:rsidRDefault="006B44F9" w:rsidP="00304B57">
            <w:pPr>
              <w:spacing w:after="150"/>
              <w:rPr>
                <w:rFonts w:ascii="Comic Sans MS" w:hAnsi="Comic Sans MS"/>
                <w:sz w:val="20"/>
                <w:szCs w:val="20"/>
              </w:rPr>
            </w:pPr>
            <w:r w:rsidRPr="007467B0">
              <w:rPr>
                <w:rFonts w:ascii="Comic Sans MS" w:hAnsi="Comic Sans MS"/>
                <w:szCs w:val="20"/>
              </w:rPr>
              <w:t>Belonging – Who belongs?</w:t>
            </w:r>
          </w:p>
        </w:tc>
      </w:tr>
    </w:tbl>
    <w:p w14:paraId="6EE11BD0" w14:textId="77777777" w:rsidR="00427FA1" w:rsidRDefault="00427FA1" w:rsidP="00FE69CB">
      <w:pPr>
        <w:spacing w:after="150" w:line="240" w:lineRule="auto"/>
        <w:rPr>
          <w:rFonts w:ascii="Comic Sans MS" w:hAnsi="Comic Sans MS" w:cs="Arial"/>
          <w:b/>
          <w:sz w:val="20"/>
          <w:szCs w:val="20"/>
        </w:rPr>
      </w:pPr>
    </w:p>
    <w:p w14:paraId="1F2D7925" w14:textId="1E6F790B"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t>PE</w:t>
      </w:r>
    </w:p>
    <w:p w14:paraId="33E43AAB" w14:textId="35835883" w:rsidR="00FE69CB" w:rsidRPr="006F484E" w:rsidRDefault="006F484E" w:rsidP="00FE69CB">
      <w:pPr>
        <w:spacing w:after="150" w:line="240" w:lineRule="auto"/>
        <w:rPr>
          <w:rFonts w:ascii="Comic Sans MS" w:hAnsi="Comic Sans MS" w:cs="Arial"/>
          <w:sz w:val="20"/>
          <w:szCs w:val="20"/>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PE for all children PE will take place on Monday and Friday afternoons. Children will continue to have access to a range of resources to promote physical development as part of the outdoor provision and transition period. 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15DCF4D4"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Y1 children</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0FAE6A8C" w14:textId="313A23E6" w:rsidR="006F484E" w:rsidRDefault="006F484E" w:rsidP="3DA68FAD">
      <w:pPr>
        <w:spacing w:after="150" w:line="240" w:lineRule="auto"/>
        <w:rPr>
          <w:rFonts w:ascii="Comic Sans MS" w:hAnsi="Comic Sans MS"/>
        </w:rPr>
      </w:pPr>
    </w:p>
    <w:p w14:paraId="1E7FFA62" w14:textId="2EB5548C" w:rsidR="006F484E" w:rsidRDefault="006F484E" w:rsidP="3DA68FAD">
      <w:pPr>
        <w:spacing w:after="150" w:line="240" w:lineRule="auto"/>
        <w:rPr>
          <w:rFonts w:ascii="Comic Sans MS" w:hAnsi="Comic Sans MS"/>
        </w:rPr>
      </w:pPr>
    </w:p>
    <w:p w14:paraId="7D795B9E" w14:textId="77777777" w:rsidR="006F484E" w:rsidRPr="006F484E" w:rsidRDefault="006F484E" w:rsidP="3DA68FAD">
      <w:pPr>
        <w:spacing w:after="150" w:line="240" w:lineRule="auto"/>
        <w:rPr>
          <w:rFonts w:ascii="Comic Sans MS" w:hAnsi="Comic Sans MS"/>
        </w:rPr>
      </w:pPr>
    </w:p>
    <w:p w14:paraId="18C4242F" w14:textId="77777777" w:rsidR="007467B0" w:rsidRDefault="007467B0" w:rsidP="3DA68FAD">
      <w:pPr>
        <w:spacing w:after="150" w:line="240" w:lineRule="auto"/>
        <w:rPr>
          <w:rFonts w:ascii="Comic Sans MS" w:eastAsia="Times New Roman" w:hAnsi="Comic Sans MS" w:cs="Arial"/>
          <w:b/>
          <w:sz w:val="20"/>
          <w:szCs w:val="20"/>
          <w:lang w:eastAsia="en-GB"/>
        </w:rPr>
      </w:pPr>
    </w:p>
    <w:p w14:paraId="7B10A8A9" w14:textId="77777777" w:rsidR="007467B0" w:rsidRDefault="007467B0" w:rsidP="3DA68FAD">
      <w:pPr>
        <w:spacing w:after="150" w:line="240" w:lineRule="auto"/>
        <w:rPr>
          <w:rFonts w:ascii="Comic Sans MS" w:eastAsia="Times New Roman" w:hAnsi="Comic Sans MS" w:cs="Arial"/>
          <w:b/>
          <w:sz w:val="20"/>
          <w:szCs w:val="20"/>
          <w:lang w:eastAsia="en-GB"/>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lastRenderedPageBreak/>
        <w:t>Times tables</w:t>
      </w:r>
      <w:r w:rsidR="00E87271">
        <w:rPr>
          <w:rFonts w:ascii="Comic Sans MS" w:eastAsia="Times New Roman" w:hAnsi="Comic Sans MS" w:cs="Arial"/>
          <w:b/>
          <w:sz w:val="20"/>
          <w:szCs w:val="20"/>
          <w:lang w:eastAsia="en-GB"/>
        </w:rPr>
        <w:t xml:space="preserve"> – KIFS (Key instant recall facts)</w:t>
      </w:r>
    </w:p>
    <w:p w14:paraId="7325E6F0" w14:textId="0DCB5921"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 xml:space="preserve">Children in Reception and Year 1 will be learning Key Instant Recall Facts (KIRFs) in maths. Reception children will be working on </w:t>
      </w:r>
      <w:r w:rsidRPr="007467B0">
        <w:rPr>
          <w:rFonts w:ascii="Comic Sans MS" w:hAnsi="Comic Sans MS"/>
          <w:highlight w:val="yellow"/>
        </w:rPr>
        <w:t>number bonds within 5</w:t>
      </w:r>
      <w:r w:rsidRPr="00AB7145">
        <w:rPr>
          <w:rFonts w:ascii="Comic Sans MS" w:hAnsi="Comic Sans MS"/>
        </w:rPr>
        <w:t xml:space="preserve"> e.g. what number should be added to 3 to make 4. </w:t>
      </w:r>
      <w:r w:rsidRPr="007467B0">
        <w:rPr>
          <w:rFonts w:ascii="Comic Sans MS" w:hAnsi="Comic Sans MS"/>
          <w:highlight w:val="yellow"/>
        </w:rPr>
        <w:t xml:space="preserve">Year One children will be working on number bonds </w:t>
      </w:r>
      <w:r w:rsidR="007467B0">
        <w:rPr>
          <w:rFonts w:ascii="Comic Sans MS" w:hAnsi="Comic Sans MS"/>
          <w:highlight w:val="yellow"/>
        </w:rPr>
        <w:t>within</w:t>
      </w:r>
      <w:r w:rsidRPr="007467B0">
        <w:rPr>
          <w:rFonts w:ascii="Comic Sans MS" w:hAnsi="Comic Sans MS"/>
          <w:highlight w:val="yellow"/>
        </w:rPr>
        <w:t xml:space="preserve"> 10 e.g.</w:t>
      </w:r>
      <w:r w:rsidR="007467B0">
        <w:rPr>
          <w:rFonts w:ascii="Comic Sans MS" w:hAnsi="Comic Sans MS"/>
          <w:highlight w:val="yellow"/>
        </w:rPr>
        <w:t xml:space="preserve"> 6 + 2 = 8, 7 + 2 = 9 </w:t>
      </w: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6EB1019C" w14:textId="77777777" w:rsidR="007467B0" w:rsidRDefault="00AB7145" w:rsidP="00C23D52">
      <w:pPr>
        <w:spacing w:after="150" w:line="240" w:lineRule="auto"/>
      </w:pPr>
      <w:r w:rsidRPr="00AB7145">
        <w:rPr>
          <w:rFonts w:ascii="Comic Sans MS" w:hAnsi="Comic Sans MS"/>
          <w:b/>
          <w:sz w:val="20"/>
        </w:rPr>
        <w:t>Homework</w:t>
      </w:r>
      <w:r>
        <w:t xml:space="preserve"> </w:t>
      </w:r>
    </w:p>
    <w:p w14:paraId="7093138D" w14:textId="50BA58AD" w:rsidR="00AB7145" w:rsidRDefault="007467B0" w:rsidP="00C23D52">
      <w:pPr>
        <w:spacing w:after="150" w:line="240" w:lineRule="auto"/>
      </w:pPr>
      <w:r>
        <w:rPr>
          <w:rFonts w:ascii="Comic Sans MS" w:hAnsi="Comic Sans MS"/>
        </w:rPr>
        <w:t xml:space="preserve">Reception and Year 1 children will get maths KIRF homework every week. Year 1 children will take home weekly spellings. </w:t>
      </w:r>
      <w:r w:rsidR="00AB7145" w:rsidRPr="00AB7145">
        <w:rPr>
          <w:rFonts w:ascii="Comic Sans MS" w:hAnsi="Comic Sans MS"/>
        </w:rPr>
        <w:t>The spelling test will also take place on Friday</w:t>
      </w:r>
      <w:r>
        <w:rPr>
          <w:rFonts w:ascii="Comic Sans MS" w:hAnsi="Comic Sans MS"/>
        </w:rPr>
        <w:t xml:space="preserve"> and their test will be marked and put in their spelling book for parents to see their score. </w:t>
      </w:r>
      <w:bookmarkStart w:id="0" w:name="_GoBack"/>
      <w:bookmarkEnd w:id="0"/>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77777777"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D2D5F"/>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6714AB"/>
    <w:rsid w:val="00672DFF"/>
    <w:rsid w:val="00683BEF"/>
    <w:rsid w:val="006B44F9"/>
    <w:rsid w:val="006F484E"/>
    <w:rsid w:val="0070360E"/>
    <w:rsid w:val="00710CB5"/>
    <w:rsid w:val="00713C2F"/>
    <w:rsid w:val="00720E58"/>
    <w:rsid w:val="007344D9"/>
    <w:rsid w:val="007467B0"/>
    <w:rsid w:val="00785C1E"/>
    <w:rsid w:val="007F5C62"/>
    <w:rsid w:val="0080060D"/>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E5897"/>
    <w:rsid w:val="00E051F1"/>
    <w:rsid w:val="00E23029"/>
    <w:rsid w:val="00E26C92"/>
    <w:rsid w:val="00E864B5"/>
    <w:rsid w:val="00E87271"/>
    <w:rsid w:val="00E9590B"/>
    <w:rsid w:val="00EC3962"/>
    <w:rsid w:val="00ED682D"/>
    <w:rsid w:val="00EE201B"/>
    <w:rsid w:val="00F049E6"/>
    <w:rsid w:val="00F1153D"/>
    <w:rsid w:val="00F51037"/>
    <w:rsid w:val="00FE1CE4"/>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71</cp:revision>
  <cp:lastPrinted>2023-03-22T13:42:00Z</cp:lastPrinted>
  <dcterms:created xsi:type="dcterms:W3CDTF">2020-02-04T14:08:00Z</dcterms:created>
  <dcterms:modified xsi:type="dcterms:W3CDTF">2023-10-13T12:23:00Z</dcterms:modified>
</cp:coreProperties>
</file>