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BF8" w:rsidRDefault="00691584">
      <w:pPr>
        <w:rPr>
          <w:b/>
          <w:u w:val="single"/>
        </w:rPr>
      </w:pPr>
      <w:r w:rsidRPr="00691584">
        <w:rPr>
          <w:b/>
          <w:u w:val="single"/>
        </w:rPr>
        <w:t xml:space="preserve">Home Learning </w:t>
      </w:r>
    </w:p>
    <w:p w:rsidR="00DA015E" w:rsidRPr="00691584" w:rsidRDefault="00DA015E">
      <w:pPr>
        <w:rPr>
          <w:b/>
          <w:u w:val="single"/>
        </w:rPr>
      </w:pPr>
      <w:r w:rsidRPr="00691584">
        <w:rPr>
          <w:b/>
          <w:u w:val="single"/>
        </w:rPr>
        <w:t xml:space="preserve">Maths </w:t>
      </w:r>
    </w:p>
    <w:p w:rsidR="00DA015E" w:rsidRDefault="00807C45">
      <w:r>
        <w:t xml:space="preserve">The website below follows the maths we do in school. It contains videos to explain the maths and a worksheet for the children to work on after watching the video. At the bottom of the page on the White Rose site, you will find access to the Power Maths books that we use in school should you require extra questions. </w:t>
      </w:r>
    </w:p>
    <w:p w:rsidR="00807C45" w:rsidRDefault="00807C45">
      <w:r>
        <w:rPr>
          <w:noProof/>
          <w:lang w:eastAsia="en-GB"/>
        </w:rPr>
        <w:drawing>
          <wp:inline distT="0" distB="0" distL="0" distR="0" wp14:anchorId="4EAB1624" wp14:editId="147D46E3">
            <wp:extent cx="1409700" cy="1057275"/>
            <wp:effectExtent l="0" t="0" r="0" b="9525"/>
            <wp:docPr id="2" name="Picture 2" descr="PowerMaths Ye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werMaths Year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09700" cy="1057275"/>
                    </a:xfrm>
                    <a:prstGeom prst="rect">
                      <a:avLst/>
                    </a:prstGeom>
                    <a:noFill/>
                    <a:ln>
                      <a:noFill/>
                    </a:ln>
                  </pic:spPr>
                </pic:pic>
              </a:graphicData>
            </a:graphic>
          </wp:inline>
        </w:drawing>
      </w:r>
      <w:r>
        <w:rPr>
          <w:noProof/>
          <w:lang w:eastAsia="en-GB"/>
        </w:rPr>
        <w:drawing>
          <wp:inline distT="0" distB="0" distL="0" distR="0" wp14:anchorId="251523D8" wp14:editId="370CE3D8">
            <wp:extent cx="1333500" cy="1057275"/>
            <wp:effectExtent l="0" t="0" r="0" b="9525"/>
            <wp:docPr id="3" name="Picture 3" descr="PowerMaths Ye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werMaths Year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35394" cy="1058777"/>
                    </a:xfrm>
                    <a:prstGeom prst="rect">
                      <a:avLst/>
                    </a:prstGeom>
                    <a:noFill/>
                    <a:ln>
                      <a:noFill/>
                    </a:ln>
                  </pic:spPr>
                </pic:pic>
              </a:graphicData>
            </a:graphic>
          </wp:inline>
        </w:drawing>
      </w:r>
      <w:r>
        <w:rPr>
          <w:noProof/>
          <w:lang w:eastAsia="en-GB"/>
        </w:rPr>
        <w:drawing>
          <wp:inline distT="0" distB="0" distL="0" distR="0" wp14:anchorId="048DAF29" wp14:editId="4A857BA1">
            <wp:extent cx="1428750" cy="1071564"/>
            <wp:effectExtent l="0" t="0" r="0" b="0"/>
            <wp:docPr id="5" name="Picture 5" descr="PowerMaths Ye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owerMaths Year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4205" cy="1083155"/>
                    </a:xfrm>
                    <a:prstGeom prst="rect">
                      <a:avLst/>
                    </a:prstGeom>
                    <a:noFill/>
                    <a:ln>
                      <a:noFill/>
                    </a:ln>
                  </pic:spPr>
                </pic:pic>
              </a:graphicData>
            </a:graphic>
          </wp:inline>
        </w:drawing>
      </w:r>
      <w:r w:rsidR="00A81E72" w:rsidRPr="00A81E72">
        <w:rPr>
          <w:noProof/>
          <w:lang w:eastAsia="en-GB"/>
        </w:rPr>
        <w:t xml:space="preserve"> </w:t>
      </w:r>
      <w:r w:rsidR="00A81E72">
        <w:rPr>
          <w:noProof/>
          <w:lang w:eastAsia="en-GB"/>
        </w:rPr>
        <w:drawing>
          <wp:inline distT="0" distB="0" distL="0" distR="0" wp14:anchorId="7DE4B11E" wp14:editId="496BBFBD">
            <wp:extent cx="1181100" cy="1181100"/>
            <wp:effectExtent l="0" t="0" r="0" b="0"/>
            <wp:docPr id="8" name="Picture 8" descr="White Rose Maths (@WhiteRoseMath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hite Rose Maths (@WhiteRoseMaths) | Twitt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p>
    <w:p w:rsidR="00DA015E" w:rsidRDefault="001724AC">
      <w:hyperlink r:id="rId9" w:history="1">
        <w:r w:rsidR="00DA015E">
          <w:rPr>
            <w:rStyle w:val="Hyperlink"/>
          </w:rPr>
          <w:t>https://whiterosemaths.com/homelearning/</w:t>
        </w:r>
      </w:hyperlink>
    </w:p>
    <w:p w:rsidR="003B451C" w:rsidRPr="00691584" w:rsidRDefault="00807C45">
      <w:pPr>
        <w:rPr>
          <w:b/>
          <w:u w:val="single"/>
        </w:rPr>
      </w:pPr>
      <w:r w:rsidRPr="00691584">
        <w:rPr>
          <w:b/>
          <w:u w:val="single"/>
        </w:rPr>
        <w:t xml:space="preserve">Further maths site: </w:t>
      </w:r>
    </w:p>
    <w:p w:rsidR="002B4BF8" w:rsidRPr="002B4BF8" w:rsidRDefault="001724AC">
      <w:pPr>
        <w:rPr>
          <w:color w:val="0000FF"/>
          <w:u w:val="single"/>
        </w:rPr>
      </w:pPr>
      <w:hyperlink r:id="rId10" w:history="1">
        <w:r w:rsidR="00555885">
          <w:rPr>
            <w:rStyle w:val="Hyperlink"/>
          </w:rPr>
          <w:t>https://mathshub.thirdspacelearning.com/resources/1875/9-Place-Value-Games-For-KS1-and-KS2</w:t>
        </w:r>
      </w:hyperlink>
    </w:p>
    <w:p w:rsidR="002B4BF8" w:rsidRDefault="00691584">
      <w:pPr>
        <w:rPr>
          <w:rStyle w:val="Hyperlink"/>
          <w:color w:val="auto"/>
          <w:u w:val="none"/>
        </w:rPr>
      </w:pPr>
      <w:r>
        <w:rPr>
          <w:noProof/>
          <w:lang w:eastAsia="en-GB"/>
        </w:rPr>
        <w:drawing>
          <wp:inline distT="0" distB="0" distL="0" distR="0" wp14:anchorId="45A78875" wp14:editId="472ABF54">
            <wp:extent cx="1895475" cy="1895475"/>
            <wp:effectExtent l="0" t="0" r="9525" b="9525"/>
            <wp:docPr id="9" name="Picture 9" descr="Third Space Learning - Maths Intervention Program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rd Space Learning - Maths Intervention Programm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5475" cy="1895475"/>
                    </a:xfrm>
                    <a:prstGeom prst="rect">
                      <a:avLst/>
                    </a:prstGeom>
                    <a:noFill/>
                    <a:ln>
                      <a:noFill/>
                    </a:ln>
                  </pic:spPr>
                </pic:pic>
              </a:graphicData>
            </a:graphic>
          </wp:inline>
        </w:drawing>
      </w:r>
    </w:p>
    <w:p w:rsidR="00807C45" w:rsidRPr="002B4BF8" w:rsidRDefault="00807C45">
      <w:pPr>
        <w:rPr>
          <w:color w:val="0000FF"/>
          <w:u w:val="single"/>
        </w:rPr>
      </w:pPr>
      <w:r>
        <w:rPr>
          <w:rStyle w:val="Hyperlink"/>
          <w:color w:val="auto"/>
          <w:u w:val="none"/>
        </w:rPr>
        <w:t xml:space="preserve">If you are looking for an extra challenge, you could try </w:t>
      </w:r>
      <w:proofErr w:type="spellStart"/>
      <w:r>
        <w:rPr>
          <w:rStyle w:val="Hyperlink"/>
          <w:color w:val="auto"/>
          <w:u w:val="none"/>
        </w:rPr>
        <w:t>Nrich</w:t>
      </w:r>
      <w:proofErr w:type="spellEnd"/>
      <w:r>
        <w:rPr>
          <w:rStyle w:val="Hyperlink"/>
          <w:color w:val="auto"/>
          <w:u w:val="none"/>
        </w:rPr>
        <w:t xml:space="preserve"> website as below. You will need to follow the primary tab at the top of the page and it will give you suggested age ranges on each problem. </w:t>
      </w:r>
    </w:p>
    <w:p w:rsidR="00555885" w:rsidRDefault="001724AC">
      <w:hyperlink r:id="rId12" w:history="1">
        <w:r w:rsidR="00555885">
          <w:rPr>
            <w:rStyle w:val="Hyperlink"/>
          </w:rPr>
          <w:t>https://nrich.maths.org/14580</w:t>
        </w:r>
      </w:hyperlink>
    </w:p>
    <w:p w:rsidR="00555885" w:rsidRDefault="001724AC">
      <w:pPr>
        <w:rPr>
          <w:rStyle w:val="Hyperlink"/>
        </w:rPr>
      </w:pPr>
      <w:hyperlink r:id="rId13" w:history="1">
        <w:r w:rsidR="00555885">
          <w:rPr>
            <w:rStyle w:val="Hyperlink"/>
          </w:rPr>
          <w:t>https://nrich.maths.org/14569</w:t>
        </w:r>
      </w:hyperlink>
    </w:p>
    <w:p w:rsidR="00691584" w:rsidRDefault="00691584">
      <w:pPr>
        <w:rPr>
          <w:rStyle w:val="Hyperlink"/>
        </w:rPr>
      </w:pPr>
      <w:r>
        <w:rPr>
          <w:noProof/>
          <w:lang w:eastAsia="en-GB"/>
        </w:rPr>
        <w:drawing>
          <wp:inline distT="0" distB="0" distL="0" distR="0" wp14:anchorId="4DFAD6A7" wp14:editId="2B09960B">
            <wp:extent cx="1047750" cy="1047750"/>
            <wp:effectExtent l="0" t="0" r="0" b="0"/>
            <wp:docPr id="10" name="Picture 10" descr="nrich maths | Shared lessons | Share My Les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rich maths | Shared lessons | Share My Lesso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p w:rsidR="002B4BF8" w:rsidRDefault="002B4BF8">
      <w:pPr>
        <w:rPr>
          <w:rStyle w:val="Hyperlink"/>
          <w:b/>
          <w:color w:val="auto"/>
        </w:rPr>
      </w:pPr>
    </w:p>
    <w:p w:rsidR="002B4BF8" w:rsidRDefault="002B4BF8">
      <w:pPr>
        <w:rPr>
          <w:rStyle w:val="Hyperlink"/>
          <w:b/>
          <w:color w:val="auto"/>
        </w:rPr>
      </w:pPr>
    </w:p>
    <w:p w:rsidR="00807C45" w:rsidRPr="00691584" w:rsidRDefault="00807C45">
      <w:pPr>
        <w:rPr>
          <w:b/>
        </w:rPr>
      </w:pPr>
      <w:r w:rsidRPr="00691584">
        <w:rPr>
          <w:rStyle w:val="Hyperlink"/>
          <w:b/>
          <w:color w:val="auto"/>
        </w:rPr>
        <w:t xml:space="preserve">Arithmetic </w:t>
      </w:r>
    </w:p>
    <w:p w:rsidR="00151FEC" w:rsidRPr="00691584" w:rsidRDefault="00EA3794">
      <w:pPr>
        <w:rPr>
          <w:b/>
          <w:u w:val="single"/>
        </w:rPr>
      </w:pPr>
      <w:r w:rsidRPr="00691584">
        <w:rPr>
          <w:b/>
          <w:u w:val="single"/>
        </w:rPr>
        <w:t xml:space="preserve">Fluent in five </w:t>
      </w:r>
      <w:r w:rsidR="00807C45" w:rsidRPr="00691584">
        <w:rPr>
          <w:b/>
          <w:u w:val="single"/>
        </w:rPr>
        <w:t xml:space="preserve"> </w:t>
      </w:r>
    </w:p>
    <w:p w:rsidR="00691584" w:rsidRPr="00EA3794" w:rsidRDefault="00691584">
      <w:pPr>
        <w:rPr>
          <w:u w:val="single"/>
        </w:rPr>
      </w:pPr>
      <w:r>
        <w:rPr>
          <w:noProof/>
          <w:lang w:eastAsia="en-GB"/>
        </w:rPr>
        <w:drawing>
          <wp:inline distT="0" distB="0" distL="0" distR="0" wp14:anchorId="29CDE184" wp14:editId="5A513D4C">
            <wp:extent cx="1968608" cy="1485900"/>
            <wp:effectExtent l="0" t="0" r="0" b="0"/>
            <wp:docPr id="11" name="Picture 11" descr="Fluent in Five Arithmetic Pack Year 6 Weeks 1 to 6 | Maths Hu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uent in Five Arithmetic Pack Year 6 Weeks 1 to 6 | Maths Hub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68608" cy="1485900"/>
                    </a:xfrm>
                    <a:prstGeom prst="rect">
                      <a:avLst/>
                    </a:prstGeom>
                    <a:noFill/>
                    <a:ln>
                      <a:noFill/>
                    </a:ln>
                  </pic:spPr>
                </pic:pic>
              </a:graphicData>
            </a:graphic>
          </wp:inline>
        </w:drawing>
      </w:r>
    </w:p>
    <w:p w:rsidR="00EA3794" w:rsidRPr="00EA3794" w:rsidRDefault="00EA3794">
      <w:pPr>
        <w:rPr>
          <w:u w:val="single"/>
        </w:rPr>
      </w:pPr>
      <w:r w:rsidRPr="00EA3794">
        <w:rPr>
          <w:u w:val="single"/>
        </w:rPr>
        <w:t xml:space="preserve">Year 4 </w:t>
      </w:r>
    </w:p>
    <w:p w:rsidR="00EA3794" w:rsidRDefault="001724AC">
      <w:hyperlink r:id="rId16" w:history="1">
        <w:r w:rsidR="00EA3794">
          <w:rPr>
            <w:rStyle w:val="Hyperlink"/>
          </w:rPr>
          <w:t>https://mathshub.thirdspacelearning.com/resources/22/Fluent-in-Five-Arithmetic-Pack-Year-4-Weeks-1-to-6</w:t>
        </w:r>
      </w:hyperlink>
    </w:p>
    <w:p w:rsidR="00EA3794" w:rsidRPr="00EA3794" w:rsidRDefault="00EA3794">
      <w:pPr>
        <w:rPr>
          <w:u w:val="single"/>
        </w:rPr>
      </w:pPr>
      <w:r w:rsidRPr="00EA3794">
        <w:rPr>
          <w:u w:val="single"/>
        </w:rPr>
        <w:t xml:space="preserve">Year 5 </w:t>
      </w:r>
    </w:p>
    <w:p w:rsidR="00EA3794" w:rsidRDefault="001724AC">
      <w:hyperlink r:id="rId17" w:history="1">
        <w:r w:rsidR="00EA3794">
          <w:rPr>
            <w:rStyle w:val="Hyperlink"/>
          </w:rPr>
          <w:t>https://mathshub.thirdspacelearning.com/resources/21/Fluent-in-Five-Arithmetic-Pack-Year-5-Weeks-1-to-6</w:t>
        </w:r>
      </w:hyperlink>
    </w:p>
    <w:p w:rsidR="00EA3794" w:rsidRPr="00807C45" w:rsidRDefault="00807C45">
      <w:pPr>
        <w:rPr>
          <w:u w:val="single"/>
        </w:rPr>
      </w:pPr>
      <w:r>
        <w:rPr>
          <w:u w:val="single"/>
        </w:rPr>
        <w:t xml:space="preserve">Year 6 </w:t>
      </w:r>
    </w:p>
    <w:p w:rsidR="00EA3794" w:rsidRDefault="001724AC">
      <w:hyperlink r:id="rId18" w:history="1">
        <w:r w:rsidR="00807C45">
          <w:rPr>
            <w:rStyle w:val="Hyperlink"/>
          </w:rPr>
          <w:t>https://mathshub.thirdspacelearning.com/resources/20/Fluent-in-Five-Arithmetic-Pack-Year-6-Weeks-1-to-6</w:t>
        </w:r>
      </w:hyperlink>
    </w:p>
    <w:p w:rsidR="00807C45" w:rsidRPr="00691584" w:rsidRDefault="00807C45">
      <w:pPr>
        <w:rPr>
          <w:b/>
          <w:u w:val="single"/>
        </w:rPr>
      </w:pPr>
      <w:r w:rsidRPr="00691584">
        <w:rPr>
          <w:b/>
          <w:u w:val="single"/>
        </w:rPr>
        <w:t>Applying maths skills to different problems</w:t>
      </w:r>
    </w:p>
    <w:p w:rsidR="00EA3794" w:rsidRPr="00691584" w:rsidRDefault="00EA3794">
      <w:pPr>
        <w:rPr>
          <w:b/>
          <w:u w:val="single"/>
        </w:rPr>
      </w:pPr>
      <w:r w:rsidRPr="00691584">
        <w:rPr>
          <w:b/>
          <w:u w:val="single"/>
        </w:rPr>
        <w:t xml:space="preserve">Rapid Reasoning </w:t>
      </w:r>
    </w:p>
    <w:p w:rsidR="00EA3794" w:rsidRPr="00807C45" w:rsidRDefault="00EA3794">
      <w:pPr>
        <w:rPr>
          <w:u w:val="single"/>
        </w:rPr>
      </w:pPr>
      <w:r w:rsidRPr="00807C45">
        <w:rPr>
          <w:u w:val="single"/>
        </w:rPr>
        <w:t xml:space="preserve">Year 6 </w:t>
      </w:r>
    </w:p>
    <w:p w:rsidR="00EA3794" w:rsidRDefault="001724AC">
      <w:hyperlink r:id="rId19" w:history="1">
        <w:r w:rsidR="00EA3794">
          <w:rPr>
            <w:rStyle w:val="Hyperlink"/>
          </w:rPr>
          <w:t>https://mathshub.thirdspacelearning.com/resources/1368/Rapid-Reasoning-Year-6-Weeks-1-to-6</w:t>
        </w:r>
      </w:hyperlink>
    </w:p>
    <w:p w:rsidR="00EA3794" w:rsidRPr="00807C45" w:rsidRDefault="00EA3794">
      <w:pPr>
        <w:rPr>
          <w:u w:val="single"/>
        </w:rPr>
      </w:pPr>
      <w:r w:rsidRPr="00807C45">
        <w:rPr>
          <w:u w:val="single"/>
        </w:rPr>
        <w:t xml:space="preserve">Year 5 </w:t>
      </w:r>
    </w:p>
    <w:p w:rsidR="00EA3794" w:rsidRDefault="001724AC">
      <w:hyperlink r:id="rId20" w:history="1">
        <w:r w:rsidR="00EA3794">
          <w:rPr>
            <w:rStyle w:val="Hyperlink"/>
          </w:rPr>
          <w:t>https://mathshub.thirdspacelearning.com/resources/1367/Rapid-Reasoning-Year-5-Weeks-1-to-6</w:t>
        </w:r>
      </w:hyperlink>
    </w:p>
    <w:p w:rsidR="00EA3794" w:rsidRPr="00807C45" w:rsidRDefault="00EA3794">
      <w:pPr>
        <w:rPr>
          <w:u w:val="single"/>
        </w:rPr>
      </w:pPr>
      <w:r w:rsidRPr="00807C45">
        <w:rPr>
          <w:u w:val="single"/>
        </w:rPr>
        <w:t xml:space="preserve">Year 4 </w:t>
      </w:r>
    </w:p>
    <w:p w:rsidR="00EA3794" w:rsidRDefault="001724AC">
      <w:hyperlink r:id="rId21" w:history="1">
        <w:r w:rsidR="00EA3794">
          <w:rPr>
            <w:rStyle w:val="Hyperlink"/>
          </w:rPr>
          <w:t>https://mathshub.thirdspacelearning.com/resources/1366/Rapid-Reasoning-Year-4-Weeks-1-to-6</w:t>
        </w:r>
      </w:hyperlink>
    </w:p>
    <w:p w:rsidR="00143579" w:rsidRDefault="00691584">
      <w:r>
        <w:rPr>
          <w:noProof/>
          <w:lang w:eastAsia="en-GB"/>
        </w:rPr>
        <w:drawing>
          <wp:inline distT="0" distB="0" distL="0" distR="0" wp14:anchorId="79A97D39" wp14:editId="7635F422">
            <wp:extent cx="2152650" cy="1126778"/>
            <wp:effectExtent l="0" t="0" r="0" b="0"/>
            <wp:docPr id="12" name="Picture 12" descr="FREE] Rapid Reasoning Years 3-6 - Daily Problem-Solving 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REE] Rapid Reasoning Years 3-6 - Daily Problem-Solving And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52443" cy="1126670"/>
                    </a:xfrm>
                    <a:prstGeom prst="rect">
                      <a:avLst/>
                    </a:prstGeom>
                    <a:noFill/>
                    <a:ln>
                      <a:noFill/>
                    </a:ln>
                  </pic:spPr>
                </pic:pic>
              </a:graphicData>
            </a:graphic>
          </wp:inline>
        </w:drawing>
      </w:r>
    </w:p>
    <w:p w:rsidR="00143579" w:rsidRPr="00691584" w:rsidRDefault="00555885">
      <w:pPr>
        <w:rPr>
          <w:b/>
          <w:u w:val="single"/>
        </w:rPr>
      </w:pPr>
      <w:r w:rsidRPr="00691584">
        <w:rPr>
          <w:b/>
          <w:u w:val="single"/>
        </w:rPr>
        <w:lastRenderedPageBreak/>
        <w:t>Times tables</w:t>
      </w:r>
      <w:r w:rsidR="00143579" w:rsidRPr="00691584">
        <w:rPr>
          <w:b/>
          <w:u w:val="single"/>
        </w:rPr>
        <w:t xml:space="preserve"> </w:t>
      </w:r>
    </w:p>
    <w:p w:rsidR="00143579" w:rsidRDefault="001724AC">
      <w:hyperlink r:id="rId23" w:history="1">
        <w:r w:rsidR="00143579">
          <w:rPr>
            <w:rStyle w:val="Hyperlink"/>
          </w:rPr>
          <w:t>https://mathshub.thirdspacelearning.com/resources/1931/Times-Tables-Packs-(Years-1-to-6)</w:t>
        </w:r>
      </w:hyperlink>
    </w:p>
    <w:p w:rsidR="006C4EEE" w:rsidRDefault="001724AC">
      <w:pPr>
        <w:rPr>
          <w:rStyle w:val="Hyperlink"/>
        </w:rPr>
      </w:pPr>
      <w:hyperlink r:id="rId24" w:history="1">
        <w:r w:rsidR="00143579">
          <w:rPr>
            <w:rStyle w:val="Hyperlink"/>
          </w:rPr>
          <w:t>https://ttrockstars.com/</w:t>
        </w:r>
      </w:hyperlink>
    </w:p>
    <w:p w:rsidR="002B4BF8" w:rsidRDefault="00691584">
      <w:bookmarkStart w:id="0" w:name="_GoBack"/>
      <w:r>
        <w:rPr>
          <w:noProof/>
          <w:lang w:eastAsia="en-GB"/>
        </w:rPr>
        <w:drawing>
          <wp:inline distT="0" distB="0" distL="0" distR="0" wp14:anchorId="0EE3A2EF" wp14:editId="4DEE5190">
            <wp:extent cx="2524125" cy="1156890"/>
            <wp:effectExtent l="0" t="0" r="0" b="5715"/>
            <wp:docPr id="13" name="Picture 13" descr="Times Tables Rock Stars - Lauriston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imes Tables Rock Stars - Lauriston Primary School"/>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27887" cy="1158614"/>
                    </a:xfrm>
                    <a:prstGeom prst="rect">
                      <a:avLst/>
                    </a:prstGeom>
                    <a:noFill/>
                    <a:ln>
                      <a:noFill/>
                    </a:ln>
                  </pic:spPr>
                </pic:pic>
              </a:graphicData>
            </a:graphic>
          </wp:inline>
        </w:drawing>
      </w:r>
      <w:bookmarkEnd w:id="0"/>
    </w:p>
    <w:p w:rsidR="002B4BF8" w:rsidRPr="002B4BF8" w:rsidRDefault="002B4BF8">
      <w:r>
        <w:rPr>
          <w:b/>
          <w:u w:val="single"/>
        </w:rPr>
        <w:t>English Reading Comprehension</w:t>
      </w:r>
    </w:p>
    <w:p w:rsidR="006C4EEE" w:rsidRPr="002B4BF8" w:rsidRDefault="00691584">
      <w:pPr>
        <w:rPr>
          <w:b/>
        </w:rPr>
      </w:pPr>
      <w:r>
        <w:rPr>
          <w:b/>
          <w:u w:val="single"/>
        </w:rPr>
        <w:t xml:space="preserve"> </w:t>
      </w:r>
      <w:r w:rsidRPr="002B4BF8">
        <w:rPr>
          <w:b/>
        </w:rPr>
        <w:t>This includes</w:t>
      </w:r>
      <w:r w:rsidR="005C4FB8" w:rsidRPr="002B4BF8">
        <w:rPr>
          <w:b/>
        </w:rPr>
        <w:t xml:space="preserve"> questions about texts to help children to understand what they are reading. </w:t>
      </w:r>
    </w:p>
    <w:p w:rsidR="006C4EEE" w:rsidRDefault="001724AC">
      <w:hyperlink r:id="rId26" w:history="1">
        <w:r w:rsidR="006C4EEE">
          <w:rPr>
            <w:rStyle w:val="Hyperlink"/>
          </w:rPr>
          <w:t>https://www.literacyshedplus.com/en-gb/browse/free-resources</w:t>
        </w:r>
      </w:hyperlink>
    </w:p>
    <w:p w:rsidR="003B451C" w:rsidRDefault="001724AC">
      <w:pPr>
        <w:rPr>
          <w:rStyle w:val="Hyperlink"/>
        </w:rPr>
      </w:pPr>
      <w:hyperlink r:id="rId27" w:history="1">
        <w:r w:rsidR="003B451C">
          <w:rPr>
            <w:rStyle w:val="Hyperlink"/>
          </w:rPr>
          <w:t>https://classroomsecrets.co.uk/free-home-learning-packs/</w:t>
        </w:r>
      </w:hyperlink>
    </w:p>
    <w:p w:rsidR="00373304" w:rsidRDefault="00691584">
      <w:r>
        <w:rPr>
          <w:noProof/>
          <w:lang w:eastAsia="en-GB"/>
        </w:rPr>
        <w:drawing>
          <wp:inline distT="0" distB="0" distL="0" distR="0" wp14:anchorId="4ABBD7A1" wp14:editId="234C1EEC">
            <wp:extent cx="2152650" cy="502285"/>
            <wp:effectExtent l="0" t="0" r="0" b="0"/>
            <wp:docPr id="14" name="Picture 14" descr="Home - Classroom Secrets K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ome - Classroom Secrets Kid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60898" cy="504209"/>
                    </a:xfrm>
                    <a:prstGeom prst="rect">
                      <a:avLst/>
                    </a:prstGeom>
                    <a:noFill/>
                    <a:ln>
                      <a:noFill/>
                    </a:ln>
                  </pic:spPr>
                </pic:pic>
              </a:graphicData>
            </a:graphic>
          </wp:inline>
        </w:drawing>
      </w:r>
      <w:r w:rsidRPr="00691584">
        <w:t xml:space="preserve"> </w:t>
      </w:r>
      <w:r>
        <w:rPr>
          <w:noProof/>
          <w:lang w:eastAsia="en-GB"/>
        </w:rPr>
        <w:drawing>
          <wp:inline distT="0" distB="0" distL="0" distR="0" wp14:anchorId="3A4AF8A2" wp14:editId="693141D4">
            <wp:extent cx="1123950" cy="790511"/>
            <wp:effectExtent l="0" t="0" r="0" b="0"/>
            <wp:docPr id="15" name="Picture 15" descr="About - THE LITERACY 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bout - THE LITERACY SH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23950" cy="790511"/>
                    </a:xfrm>
                    <a:prstGeom prst="rect">
                      <a:avLst/>
                    </a:prstGeom>
                    <a:noFill/>
                    <a:ln>
                      <a:noFill/>
                    </a:ln>
                  </pic:spPr>
                </pic:pic>
              </a:graphicData>
            </a:graphic>
          </wp:inline>
        </w:drawing>
      </w:r>
    </w:p>
    <w:p w:rsidR="006C4EEE" w:rsidRPr="00373304" w:rsidRDefault="006C4EEE">
      <w:r w:rsidRPr="002B4BF8">
        <w:rPr>
          <w:b/>
          <w:u w:val="single"/>
        </w:rPr>
        <w:t xml:space="preserve">Reading </w:t>
      </w:r>
    </w:p>
    <w:p w:rsidR="006C4EEE" w:rsidRDefault="001724AC">
      <w:hyperlink r:id="rId30" w:history="1">
        <w:r w:rsidR="006C4EEE">
          <w:rPr>
            <w:rStyle w:val="Hyperlink"/>
          </w:rPr>
          <w:t>https://home.oxfordowl.co.uk/</w:t>
        </w:r>
      </w:hyperlink>
    </w:p>
    <w:p w:rsidR="006C4EEE" w:rsidRDefault="001724AC">
      <w:hyperlink r:id="rId31" w:history="1">
        <w:r w:rsidR="006C4EEE">
          <w:rPr>
            <w:rStyle w:val="Hyperlink"/>
          </w:rPr>
          <w:t>https://www.worldofdavidwalliams.com/elevenses/</w:t>
        </w:r>
      </w:hyperlink>
    </w:p>
    <w:p w:rsidR="006C4EEE" w:rsidRDefault="001724AC">
      <w:pPr>
        <w:rPr>
          <w:rStyle w:val="Hyperlink"/>
        </w:rPr>
      </w:pPr>
      <w:hyperlink r:id="rId32" w:history="1">
        <w:r w:rsidR="00426AE7">
          <w:rPr>
            <w:rStyle w:val="Hyperlink"/>
          </w:rPr>
          <w:t>https://www.worldbookday.com/storytime-online/</w:t>
        </w:r>
      </w:hyperlink>
    </w:p>
    <w:p w:rsidR="00A231A5" w:rsidRDefault="001724AC">
      <w:pPr>
        <w:rPr>
          <w:rStyle w:val="Hyperlink"/>
        </w:rPr>
      </w:pPr>
      <w:hyperlink r:id="rId33" w:history="1">
        <w:r w:rsidR="00807C45">
          <w:rPr>
            <w:rStyle w:val="Hyperlink"/>
          </w:rPr>
          <w:t>https://stories.audible.com/start-listen</w:t>
        </w:r>
      </w:hyperlink>
    </w:p>
    <w:p w:rsidR="00373304" w:rsidRDefault="00373304">
      <w:hyperlink r:id="rId34" w:history="1">
        <w:r>
          <w:rPr>
            <w:rStyle w:val="Hyperlink"/>
          </w:rPr>
          <w:t>https://cornerstoneseducation.co.uk/news/free-access-to-cornerstones-love-to-read-resources-for-home-learning/</w:t>
        </w:r>
      </w:hyperlink>
    </w:p>
    <w:p w:rsidR="00A231A5" w:rsidRPr="002B4BF8" w:rsidRDefault="005C4FB8">
      <w:pPr>
        <w:rPr>
          <w:b/>
          <w:u w:val="single"/>
        </w:rPr>
      </w:pPr>
      <w:r w:rsidRPr="002B4BF8">
        <w:rPr>
          <w:b/>
          <w:u w:val="single"/>
        </w:rPr>
        <w:t xml:space="preserve">Science </w:t>
      </w:r>
    </w:p>
    <w:p w:rsidR="00A231A5" w:rsidRDefault="001724AC">
      <w:hyperlink r:id="rId35" w:history="1">
        <w:r w:rsidR="00A231A5">
          <w:rPr>
            <w:rStyle w:val="Hyperlink"/>
          </w:rPr>
          <w:t>https://www.stem.org.uk/home-learning/primary</w:t>
        </w:r>
      </w:hyperlink>
    </w:p>
    <w:p w:rsidR="00A231A5" w:rsidRDefault="001724AC">
      <w:hyperlink r:id="rId36" w:history="1">
        <w:r w:rsidR="00A231A5">
          <w:rPr>
            <w:rStyle w:val="Hyperlink"/>
          </w:rPr>
          <w:t>https://www.stem.org.uk/home-learning/family-activities</w:t>
        </w:r>
      </w:hyperlink>
    </w:p>
    <w:p w:rsidR="00A231A5" w:rsidRDefault="001724AC">
      <w:hyperlink r:id="rId37" w:history="1">
        <w:r w:rsidR="00A231A5">
          <w:rPr>
            <w:rStyle w:val="Hyperlink"/>
          </w:rPr>
          <w:t>https://www.bbc.co.uk/teach/ks2-science/zf3kt39</w:t>
        </w:r>
      </w:hyperlink>
    </w:p>
    <w:p w:rsidR="00A231A5" w:rsidRDefault="001724AC">
      <w:hyperlink r:id="rId38" w:history="1">
        <w:r w:rsidR="00A231A5">
          <w:rPr>
            <w:rStyle w:val="Hyperlink"/>
          </w:rPr>
          <w:t>https://www.bbc.co.uk/bitesize/subjects/z2pfb9q</w:t>
        </w:r>
      </w:hyperlink>
      <w:r w:rsidR="005C4FB8">
        <w:t xml:space="preserve">  (This will be available from the 20</w:t>
      </w:r>
      <w:r w:rsidR="005C4FB8" w:rsidRPr="005C4FB8">
        <w:rPr>
          <w:vertAlign w:val="superscript"/>
        </w:rPr>
        <w:t>th</w:t>
      </w:r>
      <w:r w:rsidR="005C4FB8">
        <w:t xml:space="preserve"> April) </w:t>
      </w:r>
    </w:p>
    <w:p w:rsidR="009C41CB" w:rsidRDefault="001724AC">
      <w:hyperlink r:id="rId39" w:history="1">
        <w:r w:rsidR="009C41CB">
          <w:rPr>
            <w:rStyle w:val="Hyperlink"/>
          </w:rPr>
          <w:t>http://www.sciencefun.org/kidszone/experiments/</w:t>
        </w:r>
      </w:hyperlink>
    </w:p>
    <w:p w:rsidR="003B451C" w:rsidRDefault="001724AC">
      <w:hyperlink r:id="rId40" w:history="1">
        <w:r w:rsidR="009C41CB">
          <w:rPr>
            <w:rStyle w:val="Hyperlink"/>
          </w:rPr>
          <w:t>https://www.science-sparks.com/spring-science-activities/</w:t>
        </w:r>
      </w:hyperlink>
    </w:p>
    <w:p w:rsidR="00A231A5" w:rsidRDefault="00A231A5">
      <w:pPr>
        <w:rPr>
          <w:b/>
          <w:u w:val="single"/>
        </w:rPr>
      </w:pPr>
      <w:r w:rsidRPr="002B4BF8">
        <w:rPr>
          <w:b/>
          <w:u w:val="single"/>
        </w:rPr>
        <w:lastRenderedPageBreak/>
        <w:t xml:space="preserve">English </w:t>
      </w:r>
    </w:p>
    <w:p w:rsidR="00D711EF" w:rsidRPr="00D711EF" w:rsidRDefault="00D711EF">
      <w:r w:rsidRPr="00D711EF">
        <w:t>This website gives you a starter and if you click on the PDF it gives you questions that you can explore for each picture.</w:t>
      </w:r>
    </w:p>
    <w:p w:rsidR="00D711EF" w:rsidRPr="002B4BF8" w:rsidRDefault="00D711EF">
      <w:pPr>
        <w:rPr>
          <w:b/>
          <w:u w:val="single"/>
        </w:rPr>
      </w:pPr>
      <w:hyperlink r:id="rId41" w:history="1">
        <w:r>
          <w:rPr>
            <w:rStyle w:val="Hyperlink"/>
          </w:rPr>
          <w:t>https://www.astarterforten.co.uk/</w:t>
        </w:r>
      </w:hyperlink>
    </w:p>
    <w:p w:rsidR="005C4FB8" w:rsidRDefault="005C4FB8">
      <w:r w:rsidRPr="005C4FB8">
        <w:t>The website below shows short videos that can help to stimulate writing</w:t>
      </w:r>
      <w:r w:rsidR="002B4BF8">
        <w:t xml:space="preserve">. At the bottom of the page, below the video, </w:t>
      </w:r>
      <w:r>
        <w:t xml:space="preserve">are suggested writing ideas. </w:t>
      </w:r>
    </w:p>
    <w:p w:rsidR="00691584" w:rsidRPr="005C4FB8" w:rsidRDefault="00691584">
      <w:r>
        <w:rPr>
          <w:noProof/>
          <w:lang w:eastAsia="en-GB"/>
        </w:rPr>
        <w:drawing>
          <wp:inline distT="0" distB="0" distL="0" distR="0" wp14:anchorId="21B76032" wp14:editId="12F23383">
            <wp:extent cx="1247775" cy="877602"/>
            <wp:effectExtent l="0" t="0" r="0" b="0"/>
            <wp:docPr id="17" name="Picture 17" descr="About - THE LITERACY 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bout - THE LITERACY SH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47775" cy="877602"/>
                    </a:xfrm>
                    <a:prstGeom prst="rect">
                      <a:avLst/>
                    </a:prstGeom>
                    <a:noFill/>
                    <a:ln>
                      <a:noFill/>
                    </a:ln>
                  </pic:spPr>
                </pic:pic>
              </a:graphicData>
            </a:graphic>
          </wp:inline>
        </w:drawing>
      </w:r>
    </w:p>
    <w:p w:rsidR="003B451C" w:rsidRDefault="001724AC">
      <w:pPr>
        <w:rPr>
          <w:rStyle w:val="Hyperlink"/>
        </w:rPr>
      </w:pPr>
      <w:hyperlink r:id="rId42" w:history="1">
        <w:r w:rsidR="003B451C">
          <w:rPr>
            <w:rStyle w:val="Hyperlink"/>
          </w:rPr>
          <w:t>https://www.literacyshed.com/home.html</w:t>
        </w:r>
      </w:hyperlink>
      <w:r w:rsidR="00691584">
        <w:rPr>
          <w:rStyle w:val="Hyperlink"/>
        </w:rPr>
        <w:t xml:space="preserve">   </w:t>
      </w:r>
    </w:p>
    <w:p w:rsidR="005C4FB8" w:rsidRDefault="005C4FB8">
      <w:pPr>
        <w:rPr>
          <w:rStyle w:val="Hyperlink"/>
          <w:color w:val="auto"/>
          <w:u w:val="none"/>
        </w:rPr>
      </w:pPr>
      <w:r w:rsidRPr="005C4FB8">
        <w:rPr>
          <w:rStyle w:val="Hyperlink"/>
          <w:color w:val="auto"/>
          <w:u w:val="none"/>
        </w:rPr>
        <w:t>This website</w:t>
      </w:r>
      <w:r w:rsidR="00A81E72">
        <w:rPr>
          <w:rStyle w:val="Hyperlink"/>
          <w:color w:val="auto"/>
          <w:u w:val="none"/>
        </w:rPr>
        <w:t xml:space="preserve"> below </w:t>
      </w:r>
      <w:r w:rsidR="00A81E72" w:rsidRPr="005C4FB8">
        <w:rPr>
          <w:rStyle w:val="Hyperlink"/>
          <w:color w:val="auto"/>
          <w:u w:val="none"/>
        </w:rPr>
        <w:t>shows</w:t>
      </w:r>
      <w:r w:rsidRPr="005C4FB8">
        <w:rPr>
          <w:rStyle w:val="Hyperlink"/>
          <w:color w:val="auto"/>
          <w:u w:val="none"/>
        </w:rPr>
        <w:t xml:space="preserve"> a different picture everyday which can act as a stimulus for writing. </w:t>
      </w:r>
    </w:p>
    <w:p w:rsidR="00691584" w:rsidRDefault="00691584">
      <w:pPr>
        <w:rPr>
          <w:rStyle w:val="Hyperlink"/>
          <w:color w:val="auto"/>
          <w:u w:val="none"/>
        </w:rPr>
      </w:pPr>
      <w:r>
        <w:rPr>
          <w:noProof/>
          <w:lang w:eastAsia="en-GB"/>
        </w:rPr>
        <w:drawing>
          <wp:inline distT="0" distB="0" distL="0" distR="0" wp14:anchorId="70AED7CB" wp14:editId="7E997137">
            <wp:extent cx="2676525" cy="802375"/>
            <wp:effectExtent l="0" t="0" r="0" b="0"/>
            <wp:docPr id="18" name="Picture 18" descr="Why Pobble 365 is a must have for teachers! - Pobble -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hy Pobble 365 is a must have for teachers! - Pobble - Medium"/>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82310" cy="804109"/>
                    </a:xfrm>
                    <a:prstGeom prst="rect">
                      <a:avLst/>
                    </a:prstGeom>
                    <a:noFill/>
                    <a:ln>
                      <a:noFill/>
                    </a:ln>
                  </pic:spPr>
                </pic:pic>
              </a:graphicData>
            </a:graphic>
          </wp:inline>
        </w:drawing>
      </w:r>
    </w:p>
    <w:p w:rsidR="00A81E72" w:rsidRDefault="001724AC">
      <w:hyperlink r:id="rId44" w:history="1">
        <w:r w:rsidR="00A81E72">
          <w:rPr>
            <w:rStyle w:val="Hyperlink"/>
          </w:rPr>
          <w:t>https://www.pobble365.com/</w:t>
        </w:r>
      </w:hyperlink>
    </w:p>
    <w:p w:rsidR="00691584" w:rsidRDefault="00691584">
      <w:pPr>
        <w:rPr>
          <w:rStyle w:val="Hyperlink"/>
          <w:color w:val="auto"/>
          <w:u w:val="none"/>
        </w:rPr>
      </w:pPr>
      <w:r>
        <w:t xml:space="preserve">Children could write: </w:t>
      </w:r>
    </w:p>
    <w:p w:rsidR="005C4FB8" w:rsidRDefault="00A81E72">
      <w:pPr>
        <w:rPr>
          <w:rStyle w:val="Hyperlink"/>
          <w:color w:val="auto"/>
          <w:u w:val="none"/>
        </w:rPr>
      </w:pPr>
      <w:r>
        <w:rPr>
          <w:rStyle w:val="Hyperlink"/>
          <w:color w:val="auto"/>
          <w:u w:val="none"/>
        </w:rPr>
        <w:t xml:space="preserve">A short story </w:t>
      </w:r>
    </w:p>
    <w:p w:rsidR="00A81E72" w:rsidRDefault="00A81E72">
      <w:pPr>
        <w:rPr>
          <w:rStyle w:val="Hyperlink"/>
          <w:color w:val="auto"/>
          <w:u w:val="none"/>
        </w:rPr>
      </w:pPr>
      <w:r>
        <w:rPr>
          <w:rStyle w:val="Hyperlink"/>
          <w:color w:val="auto"/>
          <w:u w:val="none"/>
        </w:rPr>
        <w:t xml:space="preserve">A character description </w:t>
      </w:r>
    </w:p>
    <w:p w:rsidR="00A81E72" w:rsidRDefault="00A81E72">
      <w:pPr>
        <w:rPr>
          <w:rStyle w:val="Hyperlink"/>
          <w:color w:val="auto"/>
          <w:u w:val="none"/>
        </w:rPr>
      </w:pPr>
      <w:r>
        <w:rPr>
          <w:rStyle w:val="Hyperlink"/>
          <w:color w:val="auto"/>
          <w:u w:val="none"/>
        </w:rPr>
        <w:t xml:space="preserve">A setting description </w:t>
      </w:r>
    </w:p>
    <w:p w:rsidR="00A81E72" w:rsidRDefault="00A81E72">
      <w:pPr>
        <w:rPr>
          <w:rStyle w:val="Hyperlink"/>
          <w:color w:val="auto"/>
          <w:u w:val="none"/>
        </w:rPr>
      </w:pPr>
      <w:r>
        <w:rPr>
          <w:rStyle w:val="Hyperlink"/>
          <w:color w:val="auto"/>
          <w:u w:val="none"/>
        </w:rPr>
        <w:t xml:space="preserve">A newspaper report </w:t>
      </w:r>
    </w:p>
    <w:p w:rsidR="00A81E72" w:rsidRDefault="00A81E72">
      <w:pPr>
        <w:rPr>
          <w:rStyle w:val="Hyperlink"/>
          <w:color w:val="auto"/>
          <w:u w:val="none"/>
        </w:rPr>
      </w:pPr>
      <w:r>
        <w:rPr>
          <w:rStyle w:val="Hyperlink"/>
          <w:color w:val="auto"/>
          <w:u w:val="none"/>
        </w:rPr>
        <w:t xml:space="preserve">A letter </w:t>
      </w:r>
    </w:p>
    <w:p w:rsidR="00A81E72" w:rsidRDefault="00A81E72">
      <w:pPr>
        <w:rPr>
          <w:rStyle w:val="Hyperlink"/>
          <w:color w:val="auto"/>
          <w:u w:val="none"/>
        </w:rPr>
      </w:pPr>
      <w:r>
        <w:rPr>
          <w:rStyle w:val="Hyperlink"/>
          <w:color w:val="auto"/>
          <w:u w:val="none"/>
        </w:rPr>
        <w:t xml:space="preserve">A diary entry or journal </w:t>
      </w:r>
    </w:p>
    <w:p w:rsidR="00A81E72" w:rsidRDefault="00A81E72">
      <w:pPr>
        <w:rPr>
          <w:rStyle w:val="Hyperlink"/>
          <w:color w:val="auto"/>
          <w:u w:val="none"/>
        </w:rPr>
      </w:pPr>
      <w:r>
        <w:rPr>
          <w:rStyle w:val="Hyperlink"/>
          <w:color w:val="auto"/>
          <w:u w:val="none"/>
        </w:rPr>
        <w:t xml:space="preserve">An information text </w:t>
      </w:r>
    </w:p>
    <w:p w:rsidR="00A81E72" w:rsidRDefault="00A81E72">
      <w:pPr>
        <w:rPr>
          <w:rStyle w:val="Hyperlink"/>
          <w:color w:val="auto"/>
          <w:u w:val="none"/>
        </w:rPr>
      </w:pPr>
      <w:r>
        <w:rPr>
          <w:rStyle w:val="Hyperlink"/>
          <w:color w:val="auto"/>
          <w:u w:val="none"/>
        </w:rPr>
        <w:t>An instruction text</w:t>
      </w:r>
    </w:p>
    <w:p w:rsidR="00A81E72" w:rsidRPr="005C4FB8" w:rsidRDefault="00A81E72">
      <w:pPr>
        <w:rPr>
          <w:rStyle w:val="Hyperlink"/>
          <w:color w:val="auto"/>
          <w:u w:val="none"/>
        </w:rPr>
      </w:pPr>
      <w:r>
        <w:rPr>
          <w:rStyle w:val="Hyperlink"/>
          <w:color w:val="auto"/>
          <w:u w:val="none"/>
        </w:rPr>
        <w:t xml:space="preserve">In the home learning packs that I sent home with the children, you will find a sheet that explains the different types of text. Also included in the home learning folder was a sheet that has age appropriate expectations for your child. </w:t>
      </w:r>
    </w:p>
    <w:p w:rsidR="005C4FB8" w:rsidRPr="005C4FB8" w:rsidRDefault="00A81E72">
      <w:pPr>
        <w:rPr>
          <w:b/>
          <w:u w:val="single"/>
        </w:rPr>
      </w:pPr>
      <w:r>
        <w:rPr>
          <w:rStyle w:val="Hyperlink"/>
          <w:b/>
          <w:color w:val="auto"/>
        </w:rPr>
        <w:t xml:space="preserve">Spelling, punctuation and grammar </w:t>
      </w:r>
    </w:p>
    <w:p w:rsidR="003B451C" w:rsidRDefault="001724AC">
      <w:pPr>
        <w:rPr>
          <w:rStyle w:val="Hyperlink"/>
        </w:rPr>
      </w:pPr>
      <w:hyperlink r:id="rId45" w:history="1">
        <w:r w:rsidR="003B451C">
          <w:rPr>
            <w:rStyle w:val="Hyperlink"/>
          </w:rPr>
          <w:t>https://classroomsecrets.co.uk/free-home-learning-packs/</w:t>
        </w:r>
      </w:hyperlink>
    </w:p>
    <w:p w:rsidR="002B4BF8" w:rsidRDefault="002B4BF8">
      <w:pPr>
        <w:rPr>
          <w:rStyle w:val="Hyperlink"/>
        </w:rPr>
      </w:pPr>
    </w:p>
    <w:p w:rsidR="002B4BF8" w:rsidRDefault="002B4BF8"/>
    <w:p w:rsidR="00A231A5" w:rsidRPr="002B4BF8" w:rsidRDefault="009E53D5">
      <w:pPr>
        <w:rPr>
          <w:b/>
          <w:u w:val="single"/>
        </w:rPr>
      </w:pPr>
      <w:r w:rsidRPr="002B4BF8">
        <w:rPr>
          <w:b/>
          <w:u w:val="single"/>
        </w:rPr>
        <w:t xml:space="preserve">French </w:t>
      </w:r>
    </w:p>
    <w:p w:rsidR="00691584" w:rsidRPr="00A81E72" w:rsidRDefault="00691584">
      <w:pPr>
        <w:rPr>
          <w:u w:val="single"/>
        </w:rPr>
      </w:pPr>
      <w:r>
        <w:rPr>
          <w:rFonts w:ascii="&amp;quot" w:hAnsi="&amp;quot"/>
          <w:noProof/>
          <w:color w:val="FFA500"/>
          <w:bdr w:val="none" w:sz="0" w:space="0" w:color="auto" w:frame="1"/>
          <w:lang w:eastAsia="en-GB"/>
        </w:rPr>
        <w:drawing>
          <wp:inline distT="0" distB="0" distL="0" distR="0" wp14:anchorId="5F994F87" wp14:editId="178CD453">
            <wp:extent cx="1905000" cy="1304925"/>
            <wp:effectExtent l="0" t="0" r="0" b="9525"/>
            <wp:docPr id="19" name="Picture 19" descr="Select a topic screen at french-games.net web app">
              <a:hlinkClick xmlns:a="http://schemas.openxmlformats.org/drawingml/2006/main" r:id="rId46" tooltip="&quot;Start by choosing the French topic you want to stud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elect a topic screen at french-games.net web app">
                      <a:hlinkClick r:id="rId46" tooltip="&quot;Start by choosing the French topic you want to study&quo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05000" cy="1304925"/>
                    </a:xfrm>
                    <a:prstGeom prst="rect">
                      <a:avLst/>
                    </a:prstGeom>
                    <a:noFill/>
                    <a:ln>
                      <a:noFill/>
                    </a:ln>
                  </pic:spPr>
                </pic:pic>
              </a:graphicData>
            </a:graphic>
          </wp:inline>
        </w:drawing>
      </w:r>
    </w:p>
    <w:p w:rsidR="009E53D5" w:rsidRDefault="001724AC">
      <w:pPr>
        <w:rPr>
          <w:color w:val="0000FF"/>
          <w:u w:val="single"/>
        </w:rPr>
      </w:pPr>
      <w:hyperlink r:id="rId48" w:history="1">
        <w:r w:rsidR="009E53D5" w:rsidRPr="009E53D5">
          <w:rPr>
            <w:color w:val="0000FF"/>
            <w:u w:val="single"/>
          </w:rPr>
          <w:t>https://www.french-games.net/</w:t>
        </w:r>
      </w:hyperlink>
    </w:p>
    <w:p w:rsidR="00A81E72" w:rsidRPr="002B4BF8" w:rsidRDefault="00A81E72">
      <w:pPr>
        <w:rPr>
          <w:b/>
        </w:rPr>
      </w:pPr>
      <w:r w:rsidRPr="002B4BF8">
        <w:rPr>
          <w:b/>
          <w:u w:val="single"/>
        </w:rPr>
        <w:t xml:space="preserve">Topic </w:t>
      </w:r>
    </w:p>
    <w:p w:rsidR="009E53D5" w:rsidRDefault="009E53D5">
      <w:r>
        <w:t xml:space="preserve"> </w:t>
      </w:r>
      <w:r w:rsidR="00A81E72">
        <w:t xml:space="preserve">Our topic this term is space and you could try some of the home learning ideas that are attached to the bottom of the main class page. There is also a copy in the home learning folders that your child brought home. </w:t>
      </w:r>
      <w:r w:rsidR="00691584">
        <w:t xml:space="preserve"> I will change the topic for another one in a few weeks. </w:t>
      </w:r>
      <w:r w:rsidR="00874DB9">
        <w:t xml:space="preserve"> I will add the new topic ideas to the bottom of the home learning page. </w:t>
      </w:r>
    </w:p>
    <w:p w:rsidR="00691584" w:rsidRDefault="00691584">
      <w:r>
        <w:rPr>
          <w:noProof/>
          <w:lang w:eastAsia="en-GB"/>
        </w:rPr>
        <w:drawing>
          <wp:inline distT="0" distB="0" distL="0" distR="0" wp14:anchorId="10BA254F" wp14:editId="5036012B">
            <wp:extent cx="2982171" cy="4219575"/>
            <wp:effectExtent l="0" t="0" r="8890" b="0"/>
            <wp:docPr id="20" name="Picture 20" descr="Ye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Year 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983618" cy="4221622"/>
                    </a:xfrm>
                    <a:prstGeom prst="rect">
                      <a:avLst/>
                    </a:prstGeom>
                    <a:noFill/>
                    <a:ln>
                      <a:noFill/>
                    </a:ln>
                  </pic:spPr>
                </pic:pic>
              </a:graphicData>
            </a:graphic>
          </wp:inline>
        </w:drawing>
      </w:r>
    </w:p>
    <w:p w:rsidR="00874DB9" w:rsidRDefault="00874DB9">
      <w:r>
        <w:t>You may like to try this website for a home learning challenge!</w:t>
      </w:r>
    </w:p>
    <w:p w:rsidR="002B4BF8" w:rsidRDefault="00874DB9">
      <w:hyperlink r:id="rId50" w:history="1">
        <w:r>
          <w:rPr>
            <w:rStyle w:val="Hyperlink"/>
          </w:rPr>
          <w:t>https://cornerstoneseducation.co.uk/news/10-big-ideas-free-home-learning-challenges-for-children-and-families/</w:t>
        </w:r>
      </w:hyperlink>
    </w:p>
    <w:p w:rsidR="002B4BF8" w:rsidRDefault="002B4BF8"/>
    <w:p w:rsidR="002B4BF8" w:rsidRDefault="002B4BF8"/>
    <w:p w:rsidR="002B4BF8" w:rsidRDefault="002B4BF8"/>
    <w:p w:rsidR="002B4BF8" w:rsidRDefault="002B4BF8"/>
    <w:p w:rsidR="00A81E72" w:rsidRPr="002B4BF8" w:rsidRDefault="00A81E72">
      <w:pPr>
        <w:rPr>
          <w:b/>
          <w:u w:val="single"/>
        </w:rPr>
      </w:pPr>
      <w:r w:rsidRPr="002B4BF8">
        <w:rPr>
          <w:b/>
          <w:u w:val="single"/>
        </w:rPr>
        <w:t xml:space="preserve">Keeping active </w:t>
      </w:r>
    </w:p>
    <w:p w:rsidR="00A81E72" w:rsidRDefault="001724AC">
      <w:hyperlink r:id="rId51" w:history="1">
        <w:r w:rsidR="00A81E72">
          <w:rPr>
            <w:rStyle w:val="Hyperlink"/>
          </w:rPr>
          <w:t>https://www.youtube.com/results?search_query=joe+wicks+pe</w:t>
        </w:r>
      </w:hyperlink>
    </w:p>
    <w:p w:rsidR="00A81E72" w:rsidRDefault="00A81E72">
      <w:r>
        <w:rPr>
          <w:noProof/>
          <w:lang w:eastAsia="en-GB"/>
        </w:rPr>
        <w:drawing>
          <wp:inline distT="0" distB="0" distL="0" distR="0" wp14:anchorId="42D7B4AC" wp14:editId="683B1375">
            <wp:extent cx="1666875" cy="1666875"/>
            <wp:effectExtent l="0" t="0" r="9525" b="9525"/>
            <wp:docPr id="7" name="Picture 7" descr="P.E. With Joe / The Body Co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 With Joe / The Body Coach"/>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66137" cy="1666137"/>
                    </a:xfrm>
                    <a:prstGeom prst="rect">
                      <a:avLst/>
                    </a:prstGeom>
                    <a:noFill/>
                    <a:ln>
                      <a:noFill/>
                    </a:ln>
                  </pic:spPr>
                </pic:pic>
              </a:graphicData>
            </a:graphic>
          </wp:inline>
        </w:drawing>
      </w:r>
    </w:p>
    <w:p w:rsidR="00A81E72" w:rsidRDefault="001724AC">
      <w:hyperlink r:id="rId53" w:history="1">
        <w:r w:rsidR="00A81E72">
          <w:rPr>
            <w:rStyle w:val="Hyperlink"/>
          </w:rPr>
          <w:t>https://www.youtube.com/results?search_query=oti+mabuse</w:t>
        </w:r>
      </w:hyperlink>
    </w:p>
    <w:p w:rsidR="00A81E72" w:rsidRPr="00A81E72" w:rsidRDefault="00A81E72">
      <w:pPr>
        <w:rPr>
          <w:u w:val="single"/>
        </w:rPr>
      </w:pPr>
      <w:r>
        <w:rPr>
          <w:noProof/>
          <w:lang w:eastAsia="en-GB"/>
        </w:rPr>
        <w:drawing>
          <wp:inline distT="0" distB="0" distL="0" distR="0" wp14:anchorId="3D665BB3" wp14:editId="1AD8C6F5">
            <wp:extent cx="3098800" cy="1743075"/>
            <wp:effectExtent l="0" t="0" r="6350" b="9525"/>
            <wp:docPr id="6" name="Picture 6" descr="Oti mabuse and Mary poppins Mary Poppins dance class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ti mabuse and Mary poppins Mary Poppins dance class - YouTube"/>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03154" cy="1745524"/>
                    </a:xfrm>
                    <a:prstGeom prst="rect">
                      <a:avLst/>
                    </a:prstGeom>
                    <a:noFill/>
                    <a:ln>
                      <a:noFill/>
                    </a:ln>
                  </pic:spPr>
                </pic:pic>
              </a:graphicData>
            </a:graphic>
          </wp:inline>
        </w:drawing>
      </w:r>
    </w:p>
    <w:p w:rsidR="006C4EEE" w:rsidRDefault="002B4BF8">
      <w:pPr>
        <w:rPr>
          <w:b/>
          <w:u w:val="single"/>
        </w:rPr>
      </w:pPr>
      <w:r w:rsidRPr="002B4BF8">
        <w:rPr>
          <w:b/>
          <w:u w:val="single"/>
        </w:rPr>
        <w:t xml:space="preserve">ICT </w:t>
      </w:r>
    </w:p>
    <w:p w:rsidR="002B4BF8" w:rsidRDefault="002B4BF8">
      <w:r w:rsidRPr="002B4BF8">
        <w:t xml:space="preserve">Purple mash </w:t>
      </w:r>
    </w:p>
    <w:p w:rsidR="002B4BF8" w:rsidRDefault="001724AC">
      <w:hyperlink r:id="rId55" w:history="1">
        <w:r w:rsidR="002B4BF8">
          <w:rPr>
            <w:rStyle w:val="Hyperlink"/>
          </w:rPr>
          <w:t>https://www.purplemash.com/sch/sledmereyo25</w:t>
        </w:r>
      </w:hyperlink>
    </w:p>
    <w:p w:rsidR="002B4BF8" w:rsidRPr="002B4BF8" w:rsidRDefault="002B4BF8">
      <w:r>
        <w:rPr>
          <w:noProof/>
          <w:lang w:eastAsia="en-GB"/>
        </w:rPr>
        <w:lastRenderedPageBreak/>
        <w:drawing>
          <wp:inline distT="0" distB="0" distL="0" distR="0" wp14:anchorId="0955722F" wp14:editId="2E0A2C00">
            <wp:extent cx="2381250" cy="1895475"/>
            <wp:effectExtent l="0" t="0" r="0" b="9525"/>
            <wp:docPr id="21" name="Picture 21" descr="Purple M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urple Mash"/>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381250" cy="1895475"/>
                    </a:xfrm>
                    <a:prstGeom prst="rect">
                      <a:avLst/>
                    </a:prstGeom>
                    <a:noFill/>
                    <a:ln>
                      <a:noFill/>
                    </a:ln>
                  </pic:spPr>
                </pic:pic>
              </a:graphicData>
            </a:graphic>
          </wp:inline>
        </w:drawing>
      </w:r>
    </w:p>
    <w:sectPr w:rsidR="002B4BF8" w:rsidRPr="002B4B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15E"/>
    <w:rsid w:val="00143579"/>
    <w:rsid w:val="00151FEC"/>
    <w:rsid w:val="002B4BF8"/>
    <w:rsid w:val="00373304"/>
    <w:rsid w:val="003B451C"/>
    <w:rsid w:val="00426AE7"/>
    <w:rsid w:val="00494C24"/>
    <w:rsid w:val="00555885"/>
    <w:rsid w:val="005C4FB8"/>
    <w:rsid w:val="00691584"/>
    <w:rsid w:val="006C4EEE"/>
    <w:rsid w:val="00807C45"/>
    <w:rsid w:val="00874DB9"/>
    <w:rsid w:val="009C41CB"/>
    <w:rsid w:val="009E53D5"/>
    <w:rsid w:val="00A231A5"/>
    <w:rsid w:val="00A81E72"/>
    <w:rsid w:val="00A96014"/>
    <w:rsid w:val="00D711EF"/>
    <w:rsid w:val="00DA015E"/>
    <w:rsid w:val="00EA37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A015E"/>
    <w:rPr>
      <w:color w:val="0000FF"/>
      <w:u w:val="single"/>
    </w:rPr>
  </w:style>
  <w:style w:type="character" w:styleId="FollowedHyperlink">
    <w:name w:val="FollowedHyperlink"/>
    <w:basedOn w:val="DefaultParagraphFont"/>
    <w:uiPriority w:val="99"/>
    <w:semiHidden/>
    <w:unhideWhenUsed/>
    <w:rsid w:val="00DA015E"/>
    <w:rPr>
      <w:color w:val="800080" w:themeColor="followedHyperlink"/>
      <w:u w:val="single"/>
    </w:rPr>
  </w:style>
  <w:style w:type="paragraph" w:styleId="BalloonText">
    <w:name w:val="Balloon Text"/>
    <w:basedOn w:val="Normal"/>
    <w:link w:val="BalloonTextChar"/>
    <w:uiPriority w:val="99"/>
    <w:semiHidden/>
    <w:unhideWhenUsed/>
    <w:rsid w:val="00DA01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01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A015E"/>
    <w:rPr>
      <w:color w:val="0000FF"/>
      <w:u w:val="single"/>
    </w:rPr>
  </w:style>
  <w:style w:type="character" w:styleId="FollowedHyperlink">
    <w:name w:val="FollowedHyperlink"/>
    <w:basedOn w:val="DefaultParagraphFont"/>
    <w:uiPriority w:val="99"/>
    <w:semiHidden/>
    <w:unhideWhenUsed/>
    <w:rsid w:val="00DA015E"/>
    <w:rPr>
      <w:color w:val="800080" w:themeColor="followedHyperlink"/>
      <w:u w:val="single"/>
    </w:rPr>
  </w:style>
  <w:style w:type="paragraph" w:styleId="BalloonText">
    <w:name w:val="Balloon Text"/>
    <w:basedOn w:val="Normal"/>
    <w:link w:val="BalloonTextChar"/>
    <w:uiPriority w:val="99"/>
    <w:semiHidden/>
    <w:unhideWhenUsed/>
    <w:rsid w:val="00DA01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01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rich.maths.org/14569" TargetMode="External"/><Relationship Id="rId18" Type="http://schemas.openxmlformats.org/officeDocument/2006/relationships/hyperlink" Target="https://mathshub.thirdspacelearning.com/resources/20/Fluent-in-Five-Arithmetic-Pack-Year-6-Weeks-1-to-6" TargetMode="External"/><Relationship Id="rId26" Type="http://schemas.openxmlformats.org/officeDocument/2006/relationships/hyperlink" Target="https://www.literacyshedplus.com/en-gb/browse/free-resources" TargetMode="External"/><Relationship Id="rId39" Type="http://schemas.openxmlformats.org/officeDocument/2006/relationships/hyperlink" Target="http://www.sciencefun.org/kidszone/experiments/" TargetMode="External"/><Relationship Id="rId21" Type="http://schemas.openxmlformats.org/officeDocument/2006/relationships/hyperlink" Target="https://mathshub.thirdspacelearning.com/resources/1366/Rapid-Reasoning-Year-4-Weeks-1-to-6" TargetMode="External"/><Relationship Id="rId34" Type="http://schemas.openxmlformats.org/officeDocument/2006/relationships/hyperlink" Target="https://cornerstoneseducation.co.uk/news/free-access-to-cornerstones-love-to-read-resources-for-home-learning/" TargetMode="External"/><Relationship Id="rId42" Type="http://schemas.openxmlformats.org/officeDocument/2006/relationships/hyperlink" Target="https://www.literacyshed.com/home.html" TargetMode="External"/><Relationship Id="rId47" Type="http://schemas.openxmlformats.org/officeDocument/2006/relationships/image" Target="media/image13.png"/><Relationship Id="rId50" Type="http://schemas.openxmlformats.org/officeDocument/2006/relationships/hyperlink" Target="https://cornerstoneseducation.co.uk/news/10-big-ideas-free-home-learning-challenges-for-children-and-families/" TargetMode="External"/><Relationship Id="rId55" Type="http://schemas.openxmlformats.org/officeDocument/2006/relationships/hyperlink" Target="https://www.purplemash.com/sch/sledmereyo25" TargetMode="External"/><Relationship Id="rId7" Type="http://schemas.openxmlformats.org/officeDocument/2006/relationships/image" Target="media/image3.png"/><Relationship Id="rId12" Type="http://schemas.openxmlformats.org/officeDocument/2006/relationships/hyperlink" Target="https://nrich.maths.org/14580" TargetMode="External"/><Relationship Id="rId17" Type="http://schemas.openxmlformats.org/officeDocument/2006/relationships/hyperlink" Target="https://mathshub.thirdspacelearning.com/resources/21/Fluent-in-Five-Arithmetic-Pack-Year-5-Weeks-1-to-6" TargetMode="External"/><Relationship Id="rId25" Type="http://schemas.openxmlformats.org/officeDocument/2006/relationships/image" Target="media/image9.jpeg"/><Relationship Id="rId33" Type="http://schemas.openxmlformats.org/officeDocument/2006/relationships/hyperlink" Target="https://stories.audible.com/start-listen" TargetMode="External"/><Relationship Id="rId38" Type="http://schemas.openxmlformats.org/officeDocument/2006/relationships/hyperlink" Target="https://www.bbc.co.uk/bitesize/subjects/z2pfb9q" TargetMode="External"/><Relationship Id="rId46" Type="http://schemas.openxmlformats.org/officeDocument/2006/relationships/hyperlink" Target="https://www.french-games.net/frenchtopics" TargetMode="External"/><Relationship Id="rId2" Type="http://schemas.microsoft.com/office/2007/relationships/stylesWithEffects" Target="stylesWithEffects.xml"/><Relationship Id="rId16" Type="http://schemas.openxmlformats.org/officeDocument/2006/relationships/hyperlink" Target="https://mathshub.thirdspacelearning.com/resources/22/Fluent-in-Five-Arithmetic-Pack-Year-4-Weeks-1-to-6" TargetMode="External"/><Relationship Id="rId20" Type="http://schemas.openxmlformats.org/officeDocument/2006/relationships/hyperlink" Target="https://mathshub.thirdspacelearning.com/resources/1367/Rapid-Reasoning-Year-5-Weeks-1-to-6" TargetMode="External"/><Relationship Id="rId29" Type="http://schemas.openxmlformats.org/officeDocument/2006/relationships/image" Target="media/image11.gif"/><Relationship Id="rId41" Type="http://schemas.openxmlformats.org/officeDocument/2006/relationships/hyperlink" Target="https://www.astarterforten.co.uk/" TargetMode="External"/><Relationship Id="rId54" Type="http://schemas.openxmlformats.org/officeDocument/2006/relationships/image" Target="media/image16.jpe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5.jpeg"/><Relationship Id="rId24" Type="http://schemas.openxmlformats.org/officeDocument/2006/relationships/hyperlink" Target="https://ttrockstars.com/" TargetMode="External"/><Relationship Id="rId32" Type="http://schemas.openxmlformats.org/officeDocument/2006/relationships/hyperlink" Target="https://www.worldbookday.com/storytime-online/" TargetMode="External"/><Relationship Id="rId37" Type="http://schemas.openxmlformats.org/officeDocument/2006/relationships/hyperlink" Target="https://www.bbc.co.uk/teach/ks2-science/zf3kt39" TargetMode="External"/><Relationship Id="rId40" Type="http://schemas.openxmlformats.org/officeDocument/2006/relationships/hyperlink" Target="https://www.science-sparks.com/spring-science-activities/" TargetMode="External"/><Relationship Id="rId45" Type="http://schemas.openxmlformats.org/officeDocument/2006/relationships/hyperlink" Target="https://classroomsecrets.co.uk/free-home-learning-packs/" TargetMode="External"/><Relationship Id="rId53" Type="http://schemas.openxmlformats.org/officeDocument/2006/relationships/hyperlink" Target="https://www.youtube.com/results?search_query=oti+mabuse" TargetMode="External"/><Relationship Id="rId58"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7.png"/><Relationship Id="rId23" Type="http://schemas.openxmlformats.org/officeDocument/2006/relationships/hyperlink" Target="https://mathshub.thirdspacelearning.com/resources/1931/Times-Tables-Packs-(Years-1-to-6)" TargetMode="External"/><Relationship Id="rId28" Type="http://schemas.openxmlformats.org/officeDocument/2006/relationships/image" Target="media/image10.png"/><Relationship Id="rId36" Type="http://schemas.openxmlformats.org/officeDocument/2006/relationships/hyperlink" Target="https://www.stem.org.uk/home-learning/family-activities" TargetMode="External"/><Relationship Id="rId49" Type="http://schemas.openxmlformats.org/officeDocument/2006/relationships/image" Target="media/image14.jpeg"/><Relationship Id="rId57" Type="http://schemas.openxmlformats.org/officeDocument/2006/relationships/fontTable" Target="fontTable.xml"/><Relationship Id="rId10" Type="http://schemas.openxmlformats.org/officeDocument/2006/relationships/hyperlink" Target="https://mathshub.thirdspacelearning.com/resources/1875/9-Place-Value-Games-For-KS1-and-KS2" TargetMode="External"/><Relationship Id="rId19" Type="http://schemas.openxmlformats.org/officeDocument/2006/relationships/hyperlink" Target="https://mathshub.thirdspacelearning.com/resources/1368/Rapid-Reasoning-Year-6-Weeks-1-to-6" TargetMode="External"/><Relationship Id="rId31" Type="http://schemas.openxmlformats.org/officeDocument/2006/relationships/hyperlink" Target="https://www.worldofdavidwalliams.com/elevenses/" TargetMode="External"/><Relationship Id="rId44" Type="http://schemas.openxmlformats.org/officeDocument/2006/relationships/hyperlink" Target="https://www.pobble365.com/" TargetMode="External"/><Relationship Id="rId52"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hyperlink" Target="https://whiterosemaths.com/homelearning/" TargetMode="External"/><Relationship Id="rId14" Type="http://schemas.openxmlformats.org/officeDocument/2006/relationships/image" Target="media/image6.png"/><Relationship Id="rId22" Type="http://schemas.openxmlformats.org/officeDocument/2006/relationships/image" Target="media/image8.png"/><Relationship Id="rId27" Type="http://schemas.openxmlformats.org/officeDocument/2006/relationships/hyperlink" Target="https://classroomsecrets.co.uk/free-home-learning-packs/" TargetMode="External"/><Relationship Id="rId30" Type="http://schemas.openxmlformats.org/officeDocument/2006/relationships/hyperlink" Target="https://home.oxfordowl.co.uk/" TargetMode="External"/><Relationship Id="rId35" Type="http://schemas.openxmlformats.org/officeDocument/2006/relationships/hyperlink" Target="https://www.stem.org.uk/home-learning/primary" TargetMode="External"/><Relationship Id="rId43" Type="http://schemas.openxmlformats.org/officeDocument/2006/relationships/image" Target="media/image12.jpeg"/><Relationship Id="rId48" Type="http://schemas.openxmlformats.org/officeDocument/2006/relationships/hyperlink" Target="https://www.french-games.net/" TargetMode="External"/><Relationship Id="rId56" Type="http://schemas.openxmlformats.org/officeDocument/2006/relationships/image" Target="media/image17.png"/><Relationship Id="rId8" Type="http://schemas.openxmlformats.org/officeDocument/2006/relationships/image" Target="media/image4.jpeg"/><Relationship Id="rId51" Type="http://schemas.openxmlformats.org/officeDocument/2006/relationships/hyperlink" Target="https://www.youtube.com/results?search_query=joe+wicks+pe"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365</TotalTime>
  <Pages>7</Pages>
  <Words>1026</Words>
  <Characters>5849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TShier</dc:creator>
  <cp:lastModifiedBy>Administrator</cp:lastModifiedBy>
  <cp:revision>10</cp:revision>
  <dcterms:created xsi:type="dcterms:W3CDTF">2020-04-02T09:58:00Z</dcterms:created>
  <dcterms:modified xsi:type="dcterms:W3CDTF">2020-04-07T18:28:00Z</dcterms:modified>
</cp:coreProperties>
</file>